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8B" w14:textId="743AD4BB" w:rsidR="000D3DB9" w:rsidRPr="00BE242A" w:rsidRDefault="00BE242A">
      <w:pPr>
        <w:pStyle w:val="s7"/>
        <w:spacing w:before="0" w:beforeAutospacing="0" w:after="0" w:afterAutospacing="0"/>
        <w:jc w:val="both"/>
        <w:rPr>
          <w:rFonts w:hint="eastAsia"/>
          <w:sz w:val="36"/>
          <w:szCs w:val="36"/>
        </w:rPr>
      </w:pPr>
      <w:r w:rsidRPr="00BE242A">
        <w:rPr>
          <w:noProof/>
          <w:sz w:val="36"/>
          <w:szCs w:val="36"/>
        </w:rPr>
        <w:drawing>
          <wp:anchor distT="0" distB="0" distL="114300" distR="114300" simplePos="0" relativeHeight="251658752" behindDoc="0" locked="0" layoutInCell="1" allowOverlap="1" wp14:anchorId="6C8950BD" wp14:editId="5CD38467">
            <wp:simplePos x="0" y="0"/>
            <wp:positionH relativeFrom="margin">
              <wp:posOffset>3872865</wp:posOffset>
            </wp:positionH>
            <wp:positionV relativeFrom="paragraph">
              <wp:posOffset>-217170</wp:posOffset>
            </wp:positionV>
            <wp:extent cx="1347788" cy="1776482"/>
            <wp:effectExtent l="0" t="0" r="5080" b="0"/>
            <wp:wrapNone/>
            <wp:docPr id="1" name="図 1" descr="女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女性の顔&#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347788" cy="1776482"/>
                    </a:xfrm>
                    <a:prstGeom prst="rect">
                      <a:avLst/>
                    </a:prstGeom>
                  </pic:spPr>
                </pic:pic>
              </a:graphicData>
            </a:graphic>
            <wp14:sizeRelH relativeFrom="page">
              <wp14:pctWidth>0</wp14:pctWidth>
            </wp14:sizeRelH>
            <wp14:sizeRelV relativeFrom="page">
              <wp14:pctHeight>0</wp14:pctHeight>
            </wp14:sizeRelV>
          </wp:anchor>
        </w:drawing>
      </w:r>
      <w:r w:rsidR="00A365B0" w:rsidRPr="00BE242A">
        <w:rPr>
          <w:rFonts w:hint="eastAsia"/>
          <w:sz w:val="36"/>
          <w:szCs w:val="36"/>
        </w:rPr>
        <w:t>杉木ゼミ</w:t>
      </w:r>
    </w:p>
    <w:p w14:paraId="1CD5CA79" w14:textId="77777777" w:rsidR="00BE242A" w:rsidRDefault="00BE242A">
      <w:pPr>
        <w:pStyle w:val="s7"/>
        <w:spacing w:before="0" w:beforeAutospacing="0" w:after="0" w:afterAutospacing="0"/>
        <w:jc w:val="both"/>
        <w:rPr>
          <w:sz w:val="18"/>
          <w:szCs w:val="18"/>
        </w:rPr>
      </w:pPr>
    </w:p>
    <w:p w14:paraId="3B9B7016" w14:textId="77777777" w:rsidR="00BE242A" w:rsidRDefault="00BE242A">
      <w:pPr>
        <w:pStyle w:val="s7"/>
        <w:spacing w:before="0" w:beforeAutospacing="0" w:after="0" w:afterAutospacing="0"/>
        <w:jc w:val="both"/>
        <w:rPr>
          <w:sz w:val="18"/>
          <w:szCs w:val="18"/>
        </w:rPr>
      </w:pPr>
    </w:p>
    <w:p w14:paraId="7611E93A" w14:textId="77777777" w:rsidR="00BE242A" w:rsidRDefault="00BE242A">
      <w:pPr>
        <w:pStyle w:val="s7"/>
        <w:spacing w:before="0" w:beforeAutospacing="0" w:after="0" w:afterAutospacing="0"/>
        <w:jc w:val="both"/>
        <w:rPr>
          <w:sz w:val="18"/>
          <w:szCs w:val="18"/>
        </w:rPr>
      </w:pPr>
    </w:p>
    <w:p w14:paraId="35829360" w14:textId="5527E1E5" w:rsidR="001F79D9" w:rsidRPr="00910B14" w:rsidRDefault="00910B14">
      <w:pPr>
        <w:pStyle w:val="s7"/>
        <w:spacing w:before="0" w:beforeAutospacing="0" w:after="0" w:afterAutospacing="0"/>
        <w:jc w:val="both"/>
        <w:rPr>
          <w:sz w:val="18"/>
          <w:szCs w:val="18"/>
        </w:rPr>
      </w:pPr>
      <w:r>
        <w:rPr>
          <w:rFonts w:hint="eastAsia"/>
          <w:sz w:val="18"/>
          <w:szCs w:val="18"/>
        </w:rPr>
        <w:t>2</w:t>
      </w:r>
      <w:r w:rsidR="00EC01CF" w:rsidRPr="00B04353">
        <w:rPr>
          <w:sz w:val="18"/>
          <w:szCs w:val="18"/>
        </w:rPr>
        <w:t xml:space="preserve">. </w:t>
      </w:r>
      <w:r w:rsidR="00EC01CF" w:rsidRPr="00B04353">
        <w:rPr>
          <w:rFonts w:hint="eastAsia"/>
          <w:sz w:val="18"/>
          <w:szCs w:val="18"/>
        </w:rPr>
        <w:t>杉木教授より</w:t>
      </w:r>
    </w:p>
    <w:p w14:paraId="6D5CA7AF" w14:textId="77777777" w:rsidR="001F79D9" w:rsidRPr="00B04353" w:rsidRDefault="001F79D9">
      <w:pPr>
        <w:pStyle w:val="s10"/>
        <w:spacing w:before="0" w:beforeAutospacing="0" w:after="0" w:afterAutospacing="0"/>
        <w:ind w:firstLine="165"/>
        <w:jc w:val="both"/>
        <w:rPr>
          <w:color w:val="000000"/>
          <w:sz w:val="18"/>
          <w:szCs w:val="18"/>
        </w:rPr>
      </w:pPr>
      <w:r w:rsidRPr="00B04353">
        <w:rPr>
          <w:rStyle w:val="bumpedfont15"/>
          <w:color w:val="000000"/>
          <w:sz w:val="18"/>
          <w:szCs w:val="18"/>
        </w:rPr>
        <w:t>「なぜ、アフリカなのですか？」</w:t>
      </w:r>
    </w:p>
    <w:p w14:paraId="1699CE4D" w14:textId="77777777" w:rsidR="001F79D9" w:rsidRPr="00B04353" w:rsidRDefault="001F79D9">
      <w:pPr>
        <w:pStyle w:val="s7"/>
        <w:spacing w:before="0" w:beforeAutospacing="0" w:after="0" w:afterAutospacing="0"/>
        <w:jc w:val="both"/>
        <w:rPr>
          <w:color w:val="000000"/>
          <w:sz w:val="18"/>
          <w:szCs w:val="18"/>
        </w:rPr>
      </w:pPr>
      <w:r w:rsidRPr="00B04353">
        <w:rPr>
          <w:rStyle w:val="bumpedfont15"/>
          <w:color w:val="000000"/>
          <w:sz w:val="18"/>
          <w:szCs w:val="18"/>
        </w:rPr>
        <w:t xml:space="preserve">　この質問は、アフリカを学ぶ人がしばしば聞かれる質問の一つでしょう。おそらく、多くの人にとって、アフリカは地理的にも心理的にも遠い地域かもしれません。あるいは貧困、民族紛争、難民問題など苦難に直面している地域と捉えられているかもしれません。</w:t>
      </w:r>
    </w:p>
    <w:p w14:paraId="258C1ED7" w14:textId="77777777" w:rsidR="001F79D9" w:rsidRPr="00B04353" w:rsidRDefault="001F79D9">
      <w:pPr>
        <w:pStyle w:val="s10"/>
        <w:spacing w:before="0" w:beforeAutospacing="0" w:after="0" w:afterAutospacing="0"/>
        <w:ind w:firstLine="165"/>
        <w:jc w:val="both"/>
        <w:rPr>
          <w:color w:val="000000"/>
          <w:sz w:val="18"/>
          <w:szCs w:val="18"/>
        </w:rPr>
      </w:pPr>
      <w:r w:rsidRPr="00B04353">
        <w:rPr>
          <w:rStyle w:val="bumpedfont15"/>
          <w:color w:val="000000"/>
          <w:sz w:val="18"/>
          <w:szCs w:val="18"/>
        </w:rPr>
        <w:t>しかし、あえていうならば、アフリカを学ぶことには様々なメリットがあると思います。第1に、アフリカを学ぶことで、新たな知識や知見を取得することができます。多くの人が抱きがちなネガティブなイメージはアフリカ諸国の持つ多様な側面の一面にすぎません。例えば、近年、スポーツ（特にサッカーや陸上）、音楽、ファッションなどの分野ではアフリカ出身者のめざましい活躍がみられています。また、紛争解決のために、伝統的な紛争解決のメカニズムを活用し、紛争当事者の和解を促し、地域の平和的な共存を図る平和構築の取り組みや、創意・工夫によって新たな難民支援プログラムを打ち出すなど、アフリカならでは英知や創造性を活かした解決策や対策が行われた先駆的な事例もあります。第２に、アフリカを学ぶことから定説となっている価値観や「事実」をとらえ直し、日本や世界のあり方、自分自身の考えを再検討することができるのではないかと思います。第３に、他の地域と比べ、アフリカは「マイナー」な地域であり、研究者もあまり多くないのですが、それだからこそ所属や専門分野を横断した学際的ネットワーク、連帯意識、協力関係が強いと思います。本研究会ではこれらのネットワークを活かして、他大学や研究機関でアフリカを学ぶ学生、研究者との合同ゼミや研究会を行い、相互交流を進めております。</w:t>
      </w:r>
    </w:p>
    <w:p w14:paraId="0B87E0CC" w14:textId="77777777" w:rsidR="001F79D9" w:rsidRPr="00B04353" w:rsidRDefault="001F79D9">
      <w:pPr>
        <w:pStyle w:val="s10"/>
        <w:spacing w:before="0" w:beforeAutospacing="0" w:after="0" w:afterAutospacing="0"/>
        <w:ind w:firstLine="165"/>
        <w:jc w:val="both"/>
        <w:rPr>
          <w:color w:val="000000"/>
          <w:sz w:val="18"/>
          <w:szCs w:val="18"/>
        </w:rPr>
      </w:pPr>
      <w:r w:rsidRPr="00B04353">
        <w:rPr>
          <w:rStyle w:val="bumpedfont15"/>
          <w:color w:val="000000"/>
          <w:sz w:val="18"/>
          <w:szCs w:val="18"/>
        </w:rPr>
        <w:t>本研究会は、アフリカの多様性をふまえた上で、アフリカの現状を政治学、国際政治学のアプローチを用いて分析し、今後の課題を考察することを目的としています。具体的にはアフリカ諸国にとって主要な問題である、民主化・政治体制の移行、貧困削減・開発援助、民族紛争・内戦・「テロ」、平和構築、難民・強制移動民問題、国際犯罪（特に海賊・海上武装強盗、密漁、武器密輸、人身売買など）を中心として扱う予定です。本研究会は、</w:t>
      </w:r>
      <w:r w:rsidRPr="00B04353">
        <w:rPr>
          <w:rStyle w:val="bumpedfont15"/>
          <w:rFonts w:cs="Calibri"/>
          <w:color w:val="000000"/>
          <w:sz w:val="18"/>
          <w:szCs w:val="18"/>
        </w:rPr>
        <w:t>①</w:t>
      </w:r>
      <w:r w:rsidRPr="00B04353">
        <w:rPr>
          <w:rStyle w:val="bumpedfont15"/>
          <w:color w:val="000000"/>
          <w:sz w:val="18"/>
          <w:szCs w:val="18"/>
        </w:rPr>
        <w:t>何よりもアフリカに関心がある人、</w:t>
      </w:r>
      <w:r w:rsidRPr="00B04353">
        <w:rPr>
          <w:rStyle w:val="bumpedfont15"/>
          <w:rFonts w:cs="Calibri"/>
          <w:color w:val="000000"/>
          <w:sz w:val="18"/>
          <w:szCs w:val="18"/>
        </w:rPr>
        <w:t>②</w:t>
      </w:r>
      <w:r w:rsidRPr="00B04353">
        <w:rPr>
          <w:rStyle w:val="bumpedfont15"/>
          <w:color w:val="000000"/>
          <w:sz w:val="18"/>
          <w:szCs w:val="18"/>
        </w:rPr>
        <w:t>様々な事例をミクロ、マクロレベルで理論的に考察することに関心がある人、</w:t>
      </w:r>
      <w:r w:rsidRPr="00B04353">
        <w:rPr>
          <w:rStyle w:val="bumpedfont15"/>
          <w:rFonts w:cs="Calibri"/>
          <w:color w:val="000000"/>
          <w:sz w:val="18"/>
          <w:szCs w:val="18"/>
        </w:rPr>
        <w:t>③</w:t>
      </w:r>
      <w:r w:rsidRPr="00B04353">
        <w:rPr>
          <w:rStyle w:val="bumpedfont15"/>
          <w:color w:val="000000"/>
          <w:sz w:val="18"/>
          <w:szCs w:val="18"/>
        </w:rPr>
        <w:t>未知なことにチャレンジしながら学ぶ意欲と積極性のある人を歓迎します。</w:t>
      </w:r>
    </w:p>
    <w:p w14:paraId="7D9526E4" w14:textId="3B7B1CFF" w:rsidR="00A365B0" w:rsidRPr="00B04353" w:rsidRDefault="00A365B0">
      <w:pPr>
        <w:widowControl/>
        <w:jc w:val="left"/>
        <w:rPr>
          <w:rFonts w:ascii="ＭＳ 明朝" w:hAnsi="ＭＳ 明朝"/>
          <w:sz w:val="18"/>
          <w:szCs w:val="18"/>
        </w:rPr>
      </w:pPr>
      <w:r w:rsidRPr="00B04353">
        <w:rPr>
          <w:rFonts w:ascii="ＭＳ 明朝" w:hAnsi="ＭＳ 明朝"/>
          <w:sz w:val="18"/>
          <w:szCs w:val="18"/>
        </w:rPr>
        <w:br w:type="page"/>
      </w:r>
    </w:p>
    <w:p w14:paraId="350EA5B5" w14:textId="56110C52" w:rsidR="00C15B66" w:rsidRPr="00B04353" w:rsidRDefault="00C15B66" w:rsidP="00197F85">
      <w:pPr>
        <w:snapToGrid w:val="0"/>
        <w:spacing w:line="240" w:lineRule="atLeast"/>
        <w:rPr>
          <w:rFonts w:ascii="ＭＳ 明朝" w:hAnsi="ＭＳ 明朝"/>
          <w:sz w:val="18"/>
          <w:szCs w:val="18"/>
          <w:lang w:val="en-US"/>
        </w:rPr>
      </w:pPr>
      <w:r w:rsidRPr="00B04353">
        <w:rPr>
          <w:rFonts w:ascii="ＭＳ 明朝" w:hAnsi="ＭＳ 明朝" w:hint="eastAsia"/>
          <w:sz w:val="18"/>
          <w:szCs w:val="18"/>
          <w:lang w:val="en-US"/>
        </w:rPr>
        <w:lastRenderedPageBreak/>
        <w:t>3</w:t>
      </w:r>
      <w:r w:rsidRPr="00B04353">
        <w:rPr>
          <w:rFonts w:ascii="ＭＳ 明朝" w:hAnsi="ＭＳ 明朝"/>
          <w:sz w:val="18"/>
          <w:szCs w:val="18"/>
          <w:lang w:val="en-US"/>
        </w:rPr>
        <w:t>.</w:t>
      </w:r>
      <w:r w:rsidRPr="00B04353">
        <w:rPr>
          <w:rFonts w:ascii="ＭＳ 明朝" w:hAnsi="ＭＳ 明朝" w:hint="eastAsia"/>
          <w:sz w:val="18"/>
          <w:szCs w:val="18"/>
          <w:lang w:val="en-US"/>
        </w:rPr>
        <w:t>研究対象</w:t>
      </w:r>
    </w:p>
    <w:p w14:paraId="67128CF7" w14:textId="2AEC5FB8" w:rsidR="00C15B66" w:rsidRPr="00B04353" w:rsidRDefault="000833FE" w:rsidP="00197F85">
      <w:pPr>
        <w:snapToGrid w:val="0"/>
        <w:spacing w:line="240" w:lineRule="atLeast"/>
        <w:rPr>
          <w:rFonts w:ascii="ＭＳ 明朝" w:hAnsi="ＭＳ 明朝"/>
          <w:sz w:val="18"/>
          <w:szCs w:val="18"/>
          <w:lang w:val="en-US"/>
        </w:rPr>
      </w:pPr>
      <w:r w:rsidRPr="00B04353">
        <w:rPr>
          <w:rFonts w:ascii="ＭＳ 明朝" w:hAnsi="ＭＳ 明朝" w:hint="eastAsia"/>
          <w:sz w:val="18"/>
          <w:szCs w:val="18"/>
          <w:lang w:val="en-US"/>
        </w:rPr>
        <w:t>サヘル砂漠以南の政治、経済、社会問題、平和構築</w:t>
      </w:r>
    </w:p>
    <w:p w14:paraId="769CECAE" w14:textId="77777777" w:rsidR="00C15B66" w:rsidRPr="00B04353" w:rsidRDefault="00C15B66" w:rsidP="00197F85">
      <w:pPr>
        <w:snapToGrid w:val="0"/>
        <w:spacing w:line="240" w:lineRule="atLeast"/>
        <w:rPr>
          <w:rFonts w:ascii="ＭＳ 明朝" w:hAnsi="ＭＳ 明朝"/>
          <w:sz w:val="18"/>
          <w:szCs w:val="18"/>
          <w:lang w:val="en-US"/>
        </w:rPr>
      </w:pPr>
    </w:p>
    <w:p w14:paraId="5A53B357" w14:textId="0DF7CDC0" w:rsidR="00197F85" w:rsidRPr="00B04353" w:rsidRDefault="00C15B66" w:rsidP="00197F85">
      <w:pPr>
        <w:snapToGrid w:val="0"/>
        <w:spacing w:line="240" w:lineRule="atLeast"/>
        <w:rPr>
          <w:rFonts w:ascii="ＭＳ 明朝" w:hAnsi="ＭＳ 明朝"/>
          <w:sz w:val="18"/>
          <w:szCs w:val="18"/>
          <w:lang w:val="en-US"/>
        </w:rPr>
      </w:pPr>
      <w:r w:rsidRPr="00B04353">
        <w:rPr>
          <w:rFonts w:ascii="ＭＳ 明朝" w:hAnsi="ＭＳ 明朝"/>
          <w:sz w:val="18"/>
          <w:szCs w:val="18"/>
          <w:lang w:val="en-US"/>
        </w:rPr>
        <w:t>4</w:t>
      </w:r>
      <w:r w:rsidR="00EC01CF" w:rsidRPr="00B04353">
        <w:rPr>
          <w:rFonts w:ascii="ＭＳ 明朝" w:hAnsi="ＭＳ 明朝"/>
          <w:sz w:val="18"/>
          <w:szCs w:val="18"/>
          <w:lang w:val="en-US"/>
        </w:rPr>
        <w:t xml:space="preserve">. </w:t>
      </w:r>
      <w:r w:rsidR="00EC01CF" w:rsidRPr="00B04353">
        <w:rPr>
          <w:rFonts w:ascii="ＭＳ 明朝" w:hAnsi="ＭＳ 明朝" w:hint="eastAsia"/>
          <w:sz w:val="18"/>
          <w:szCs w:val="18"/>
          <w:lang w:val="en-US"/>
        </w:rPr>
        <w:t>ゼミ生の構成</w:t>
      </w:r>
    </w:p>
    <w:p w14:paraId="5813FB3A" w14:textId="356A517B" w:rsidR="005F14F0" w:rsidRPr="00B04353" w:rsidRDefault="00197F85" w:rsidP="00197F85">
      <w:pPr>
        <w:snapToGrid w:val="0"/>
        <w:spacing w:line="240" w:lineRule="atLeast"/>
        <w:rPr>
          <w:rFonts w:ascii="ＭＳ 明朝" w:hAnsi="ＭＳ 明朝"/>
          <w:sz w:val="18"/>
          <w:szCs w:val="18"/>
        </w:rPr>
      </w:pPr>
      <w:r w:rsidRPr="00B04353">
        <w:rPr>
          <w:rFonts w:ascii="ＭＳ 明朝" w:hAnsi="ＭＳ 明朝" w:hint="eastAsia"/>
          <w:sz w:val="18"/>
          <w:szCs w:val="18"/>
        </w:rPr>
        <w:t>3年生</w:t>
      </w:r>
      <w:r w:rsidR="005F14F0" w:rsidRPr="00B04353">
        <w:rPr>
          <w:rFonts w:ascii="ＭＳ 明朝" w:hAnsi="ＭＳ 明朝" w:hint="eastAsia"/>
          <w:sz w:val="18"/>
          <w:szCs w:val="18"/>
        </w:rPr>
        <w:t>16名</w:t>
      </w:r>
      <w:r w:rsidR="00AD30F5" w:rsidRPr="00B04353">
        <w:rPr>
          <w:rFonts w:ascii="ＭＳ 明朝" w:hAnsi="ＭＳ 明朝" w:hint="eastAsia"/>
          <w:sz w:val="18"/>
          <w:szCs w:val="18"/>
        </w:rPr>
        <w:t>（内2人留学中）</w:t>
      </w:r>
      <w:r w:rsidR="005F14F0" w:rsidRPr="00B04353">
        <w:rPr>
          <w:rFonts w:ascii="ＭＳ 明朝" w:hAnsi="ＭＳ 明朝" w:hint="eastAsia"/>
          <w:sz w:val="18"/>
          <w:szCs w:val="18"/>
        </w:rPr>
        <w:t>、4年生1</w:t>
      </w:r>
      <w:r w:rsidR="00AD30F5" w:rsidRPr="00B04353">
        <w:rPr>
          <w:rFonts w:ascii="ＭＳ 明朝" w:hAnsi="ＭＳ 明朝"/>
          <w:sz w:val="18"/>
          <w:szCs w:val="18"/>
        </w:rPr>
        <w:t>6</w:t>
      </w:r>
      <w:r w:rsidR="005F14F0" w:rsidRPr="00B04353">
        <w:rPr>
          <w:rFonts w:ascii="ＭＳ 明朝" w:hAnsi="ＭＳ 明朝" w:hint="eastAsia"/>
          <w:sz w:val="18"/>
          <w:szCs w:val="18"/>
        </w:rPr>
        <w:t>名です。</w:t>
      </w:r>
    </w:p>
    <w:p w14:paraId="1199CC1F" w14:textId="77777777" w:rsidR="00AC660B" w:rsidRPr="00B04353" w:rsidRDefault="00AC660B" w:rsidP="00A31A15">
      <w:pPr>
        <w:snapToGrid w:val="0"/>
        <w:spacing w:line="240" w:lineRule="atLeast"/>
        <w:rPr>
          <w:rFonts w:ascii="ＭＳ 明朝" w:hAnsi="ＭＳ 明朝"/>
          <w:sz w:val="18"/>
          <w:szCs w:val="18"/>
        </w:rPr>
      </w:pPr>
    </w:p>
    <w:p w14:paraId="543871E4" w14:textId="2FD2FDAB" w:rsidR="00812603" w:rsidRPr="00B04353" w:rsidRDefault="00C15B66" w:rsidP="00A31A15">
      <w:pPr>
        <w:snapToGrid w:val="0"/>
        <w:spacing w:line="240" w:lineRule="atLeast"/>
        <w:rPr>
          <w:rFonts w:ascii="ＭＳ 明朝" w:hAnsi="ＭＳ 明朝"/>
          <w:sz w:val="18"/>
          <w:szCs w:val="18"/>
        </w:rPr>
      </w:pPr>
      <w:r w:rsidRPr="00B04353">
        <w:rPr>
          <w:rFonts w:ascii="ＭＳ 明朝" w:hAnsi="ＭＳ 明朝"/>
          <w:sz w:val="18"/>
          <w:szCs w:val="18"/>
        </w:rPr>
        <w:t>5</w:t>
      </w:r>
      <w:r w:rsidR="00EC01CF" w:rsidRPr="00B04353">
        <w:rPr>
          <w:rFonts w:ascii="ＭＳ 明朝" w:hAnsi="ＭＳ 明朝"/>
          <w:sz w:val="18"/>
          <w:szCs w:val="18"/>
        </w:rPr>
        <w:t xml:space="preserve">. </w:t>
      </w:r>
      <w:r w:rsidR="00EC01CF" w:rsidRPr="00B04353">
        <w:rPr>
          <w:rFonts w:ascii="ＭＳ 明朝" w:hAnsi="ＭＳ 明朝" w:hint="eastAsia"/>
          <w:sz w:val="18"/>
          <w:szCs w:val="18"/>
        </w:rPr>
        <w:t>他学部生の受け入れ</w:t>
      </w:r>
    </w:p>
    <w:p w14:paraId="14760D40" w14:textId="77777777" w:rsidR="00787EA7" w:rsidRPr="00B04353" w:rsidRDefault="00AC660B" w:rsidP="00A31A15">
      <w:pPr>
        <w:snapToGrid w:val="0"/>
        <w:spacing w:line="240" w:lineRule="atLeast"/>
        <w:rPr>
          <w:rFonts w:ascii="ＭＳ 明朝" w:hAnsi="ＭＳ 明朝"/>
          <w:sz w:val="18"/>
          <w:szCs w:val="18"/>
        </w:rPr>
      </w:pPr>
      <w:r w:rsidRPr="00B04353">
        <w:rPr>
          <w:rFonts w:ascii="ＭＳ 明朝" w:hAnsi="ＭＳ 明朝" w:hint="eastAsia"/>
          <w:sz w:val="18"/>
          <w:szCs w:val="18"/>
        </w:rPr>
        <w:t xml:space="preserve">　</w:t>
      </w:r>
      <w:r w:rsidR="00383D78" w:rsidRPr="00B04353">
        <w:rPr>
          <w:rFonts w:ascii="ＭＳ 明朝" w:hAnsi="ＭＳ 明朝" w:hint="eastAsia"/>
          <w:sz w:val="18"/>
          <w:szCs w:val="18"/>
        </w:rPr>
        <w:t>受入れが可能です。但し、</w:t>
      </w:r>
      <w:r w:rsidR="00787EA7" w:rsidRPr="00B04353">
        <w:rPr>
          <w:rFonts w:ascii="ＭＳ 明朝" w:hAnsi="ＭＳ 明朝" w:hint="eastAsia"/>
          <w:sz w:val="18"/>
          <w:szCs w:val="18"/>
        </w:rPr>
        <w:t>希望者が多い場合は政治学科の学生を優先します。</w:t>
      </w:r>
      <w:r w:rsidR="00383D78" w:rsidRPr="00B04353">
        <w:rPr>
          <w:rFonts w:ascii="ＭＳ 明朝" w:hAnsi="ＭＳ 明朝" w:hint="eastAsia"/>
          <w:sz w:val="18"/>
          <w:szCs w:val="18"/>
        </w:rPr>
        <w:t>なお兼ゼミ（複数のゼミ</w:t>
      </w:r>
      <w:r w:rsidR="00F939F2" w:rsidRPr="00B04353">
        <w:rPr>
          <w:rFonts w:ascii="ＭＳ 明朝" w:hAnsi="ＭＳ 明朝" w:hint="eastAsia"/>
          <w:sz w:val="18"/>
          <w:szCs w:val="18"/>
        </w:rPr>
        <w:t>に所属する予定</w:t>
      </w:r>
      <w:r w:rsidR="00CC561A" w:rsidRPr="00B04353">
        <w:rPr>
          <w:rFonts w:ascii="ＭＳ 明朝" w:hAnsi="ＭＳ 明朝" w:hint="eastAsia"/>
          <w:sz w:val="18"/>
          <w:szCs w:val="18"/>
        </w:rPr>
        <w:t>）</w:t>
      </w:r>
      <w:r w:rsidR="00F939F2" w:rsidRPr="00B04353">
        <w:rPr>
          <w:rFonts w:ascii="ＭＳ 明朝" w:hAnsi="ＭＳ 明朝" w:hint="eastAsia"/>
          <w:sz w:val="18"/>
          <w:szCs w:val="18"/>
        </w:rPr>
        <w:t>の</w:t>
      </w:r>
      <w:r w:rsidR="00383D78" w:rsidRPr="00B04353">
        <w:rPr>
          <w:rFonts w:ascii="ＭＳ 明朝" w:hAnsi="ＭＳ 明朝" w:hint="eastAsia"/>
          <w:sz w:val="18"/>
          <w:szCs w:val="18"/>
        </w:rPr>
        <w:t>場合は、事前に</w:t>
      </w:r>
      <w:r w:rsidR="00972965" w:rsidRPr="00B04353">
        <w:rPr>
          <w:rFonts w:ascii="ＭＳ 明朝" w:hAnsi="ＭＳ 明朝" w:hint="eastAsia"/>
          <w:sz w:val="18"/>
          <w:szCs w:val="18"/>
        </w:rPr>
        <w:t>メール等で</w:t>
      </w:r>
      <w:r w:rsidR="00383D78" w:rsidRPr="00B04353">
        <w:rPr>
          <w:rFonts w:ascii="ＭＳ 明朝" w:hAnsi="ＭＳ 明朝" w:hint="eastAsia"/>
          <w:sz w:val="18"/>
          <w:szCs w:val="18"/>
        </w:rPr>
        <w:t>ご相談ください。</w:t>
      </w:r>
    </w:p>
    <w:p w14:paraId="0FE7066D" w14:textId="77777777" w:rsidR="00972965" w:rsidRPr="00B04353" w:rsidRDefault="00972965" w:rsidP="00A31A15">
      <w:pPr>
        <w:snapToGrid w:val="0"/>
        <w:spacing w:line="240" w:lineRule="atLeast"/>
        <w:rPr>
          <w:rFonts w:ascii="ＭＳ 明朝" w:hAnsi="ＭＳ 明朝"/>
          <w:sz w:val="18"/>
          <w:szCs w:val="18"/>
        </w:rPr>
      </w:pPr>
    </w:p>
    <w:p w14:paraId="2CEE4397" w14:textId="60C015F0" w:rsidR="00972965" w:rsidRPr="00B04353" w:rsidRDefault="00C15B66" w:rsidP="00A31A15">
      <w:pPr>
        <w:snapToGrid w:val="0"/>
        <w:spacing w:line="240" w:lineRule="atLeast"/>
        <w:rPr>
          <w:rFonts w:ascii="ＭＳ 明朝" w:hAnsi="ＭＳ 明朝"/>
          <w:sz w:val="18"/>
          <w:szCs w:val="18"/>
        </w:rPr>
      </w:pPr>
      <w:r w:rsidRPr="00B04353">
        <w:rPr>
          <w:rFonts w:ascii="ＭＳ 明朝" w:hAnsi="ＭＳ 明朝"/>
          <w:sz w:val="18"/>
          <w:szCs w:val="18"/>
        </w:rPr>
        <w:t>6</w:t>
      </w:r>
      <w:r w:rsidR="00EC01CF" w:rsidRPr="00B04353">
        <w:rPr>
          <w:rFonts w:ascii="ＭＳ 明朝" w:hAnsi="ＭＳ 明朝"/>
          <w:sz w:val="18"/>
          <w:szCs w:val="18"/>
        </w:rPr>
        <w:t xml:space="preserve">. </w:t>
      </w:r>
      <w:r w:rsidR="00EC01CF" w:rsidRPr="00B04353">
        <w:rPr>
          <w:rFonts w:ascii="ＭＳ 明朝" w:hAnsi="ＭＳ 明朝" w:hint="eastAsia"/>
          <w:sz w:val="18"/>
          <w:szCs w:val="18"/>
        </w:rPr>
        <w:t>秋学期に留学から帰ってくる学部生の扱い</w:t>
      </w:r>
    </w:p>
    <w:p w14:paraId="4BA3AFFA" w14:textId="77777777" w:rsidR="005F14F0" w:rsidRPr="00B04353" w:rsidRDefault="00972965" w:rsidP="00812603">
      <w:pPr>
        <w:snapToGrid w:val="0"/>
        <w:spacing w:line="240" w:lineRule="atLeast"/>
        <w:rPr>
          <w:rFonts w:ascii="ＭＳ 明朝" w:hAnsi="ＭＳ 明朝"/>
          <w:sz w:val="18"/>
          <w:szCs w:val="18"/>
        </w:rPr>
      </w:pPr>
      <w:r w:rsidRPr="00B04353">
        <w:rPr>
          <w:rFonts w:ascii="ＭＳ 明朝" w:hAnsi="ＭＳ 明朝" w:hint="eastAsia"/>
          <w:sz w:val="18"/>
          <w:szCs w:val="18"/>
        </w:rPr>
        <w:t xml:space="preserve">　</w:t>
      </w:r>
      <w:r w:rsidR="00812603" w:rsidRPr="00B04353">
        <w:rPr>
          <w:rFonts w:ascii="ＭＳ 明朝" w:hAnsi="ＭＳ 明朝" w:hint="eastAsia"/>
          <w:sz w:val="18"/>
          <w:szCs w:val="18"/>
        </w:rPr>
        <w:t>個々の単位取得状況、進級予定、留学期間によって対応が違いますので、事前にご相談ください。</w:t>
      </w:r>
      <w:r w:rsidRPr="00B04353">
        <w:rPr>
          <w:rFonts w:ascii="ＭＳ 明朝" w:hAnsi="ＭＳ 明朝" w:hint="eastAsia"/>
          <w:sz w:val="18"/>
          <w:szCs w:val="18"/>
        </w:rPr>
        <w:t>例えば、3年の秋学期から1年間留学し、（a）進級しない場合は、3年生して</w:t>
      </w:r>
      <w:r w:rsidR="004976B4" w:rsidRPr="00B04353">
        <w:rPr>
          <w:rFonts w:ascii="ＭＳ 明朝" w:hAnsi="ＭＳ 明朝" w:hint="eastAsia"/>
          <w:sz w:val="18"/>
          <w:szCs w:val="18"/>
        </w:rPr>
        <w:t>ゼミを継続</w:t>
      </w:r>
      <w:r w:rsidRPr="00B04353">
        <w:rPr>
          <w:rFonts w:ascii="ＭＳ 明朝" w:hAnsi="ＭＳ 明朝" w:hint="eastAsia"/>
          <w:sz w:val="18"/>
          <w:szCs w:val="18"/>
        </w:rPr>
        <w:t>することになります。(</w:t>
      </w:r>
      <w:r w:rsidRPr="00B04353">
        <w:rPr>
          <w:rFonts w:ascii="ＭＳ 明朝" w:hAnsi="ＭＳ 明朝"/>
          <w:sz w:val="18"/>
          <w:szCs w:val="18"/>
        </w:rPr>
        <w:t>b)</w:t>
      </w:r>
      <w:r w:rsidRPr="00B04353">
        <w:rPr>
          <w:rFonts w:ascii="ＭＳ 明朝" w:hAnsi="ＭＳ 明朝" w:hint="eastAsia"/>
          <w:sz w:val="18"/>
          <w:szCs w:val="18"/>
        </w:rPr>
        <w:t>4年生に進級し、秋学期より再びゼミに参加する場合は、卒論を執筆することになります。</w:t>
      </w:r>
    </w:p>
    <w:p w14:paraId="61A2E588" w14:textId="77777777" w:rsidR="005F14F0" w:rsidRPr="00B04353" w:rsidRDefault="005F14F0" w:rsidP="00A31A15">
      <w:pPr>
        <w:snapToGrid w:val="0"/>
        <w:spacing w:line="240" w:lineRule="atLeast"/>
        <w:rPr>
          <w:rFonts w:ascii="ＭＳ 明朝" w:hAnsi="ＭＳ 明朝"/>
          <w:sz w:val="18"/>
          <w:szCs w:val="18"/>
        </w:rPr>
      </w:pPr>
    </w:p>
    <w:p w14:paraId="414C78D5" w14:textId="4385FC1A" w:rsidR="005F14F0" w:rsidRPr="00B04353" w:rsidRDefault="00C15B66" w:rsidP="00A31A15">
      <w:pPr>
        <w:snapToGrid w:val="0"/>
        <w:spacing w:line="240" w:lineRule="atLeast"/>
        <w:rPr>
          <w:rFonts w:ascii="ＭＳ 明朝" w:hAnsi="ＭＳ 明朝"/>
          <w:sz w:val="18"/>
          <w:szCs w:val="18"/>
        </w:rPr>
      </w:pPr>
      <w:r w:rsidRPr="00B04353">
        <w:rPr>
          <w:rFonts w:ascii="ＭＳ 明朝" w:hAnsi="ＭＳ 明朝"/>
          <w:sz w:val="18"/>
          <w:szCs w:val="18"/>
        </w:rPr>
        <w:t>7</w:t>
      </w:r>
      <w:r w:rsidR="00EC01CF" w:rsidRPr="00B04353">
        <w:rPr>
          <w:rFonts w:ascii="ＭＳ 明朝" w:hAnsi="ＭＳ 明朝"/>
          <w:sz w:val="18"/>
          <w:szCs w:val="18"/>
        </w:rPr>
        <w:t xml:space="preserve">. </w:t>
      </w:r>
      <w:r w:rsidR="00EC01CF" w:rsidRPr="00B04353">
        <w:rPr>
          <w:rFonts w:ascii="ＭＳ 明朝" w:hAnsi="ＭＳ 明朝" w:hint="eastAsia"/>
          <w:sz w:val="18"/>
          <w:szCs w:val="18"/>
        </w:rPr>
        <w:t>ゼミ生からのコメント</w:t>
      </w:r>
    </w:p>
    <w:p w14:paraId="2DC468D5" w14:textId="77777777" w:rsidR="005F14F0" w:rsidRPr="00B04353" w:rsidRDefault="005F14F0" w:rsidP="00812603">
      <w:pPr>
        <w:snapToGrid w:val="0"/>
        <w:spacing w:line="240" w:lineRule="atLeast"/>
        <w:rPr>
          <w:rFonts w:ascii="ＭＳ 明朝" w:hAnsi="ＭＳ 明朝"/>
          <w:sz w:val="18"/>
          <w:szCs w:val="18"/>
        </w:rPr>
      </w:pPr>
      <w:r w:rsidRPr="00B04353">
        <w:rPr>
          <w:rFonts w:ascii="ＭＳ 明朝" w:hAnsi="ＭＳ 明朝" w:hint="eastAsia"/>
          <w:sz w:val="18"/>
          <w:szCs w:val="18"/>
        </w:rPr>
        <w:t xml:space="preserve">　幅広く丁寧に教</w:t>
      </w:r>
      <w:r w:rsidR="000170C9" w:rsidRPr="00B04353">
        <w:rPr>
          <w:rFonts w:ascii="ＭＳ 明朝" w:hAnsi="ＭＳ 明朝" w:hint="eastAsia"/>
          <w:sz w:val="18"/>
          <w:szCs w:val="18"/>
        </w:rPr>
        <w:t>えていただける</w:t>
      </w:r>
      <w:r w:rsidRPr="00B04353">
        <w:rPr>
          <w:rFonts w:ascii="ＭＳ 明朝" w:hAnsi="ＭＳ 明朝" w:hint="eastAsia"/>
          <w:sz w:val="18"/>
          <w:szCs w:val="18"/>
        </w:rPr>
        <w:t>ので、</w:t>
      </w:r>
      <w:r w:rsidR="000170C9" w:rsidRPr="00B04353">
        <w:rPr>
          <w:rFonts w:ascii="ＭＳ 明朝" w:hAnsi="ＭＳ 明朝" w:hint="eastAsia"/>
          <w:sz w:val="18"/>
          <w:szCs w:val="18"/>
        </w:rPr>
        <w:t>初めてアフリカに触れる方でも</w:t>
      </w:r>
      <w:r w:rsidRPr="00B04353">
        <w:rPr>
          <w:rFonts w:ascii="ＭＳ 明朝" w:hAnsi="ＭＳ 明朝" w:hint="eastAsia"/>
          <w:sz w:val="18"/>
          <w:szCs w:val="18"/>
        </w:rPr>
        <w:t>考えを深めることができます</w:t>
      </w:r>
      <w:r w:rsidR="00812603" w:rsidRPr="00B04353">
        <w:rPr>
          <w:rFonts w:ascii="ＭＳ 明朝" w:hAnsi="ＭＳ 明朝" w:hint="eastAsia"/>
          <w:sz w:val="18"/>
          <w:szCs w:val="18"/>
        </w:rPr>
        <w:t>。</w:t>
      </w:r>
      <w:r w:rsidRPr="00B04353">
        <w:rPr>
          <w:rFonts w:ascii="ＭＳ 明朝" w:hAnsi="ＭＳ 明朝" w:hint="eastAsia"/>
          <w:sz w:val="18"/>
          <w:szCs w:val="18"/>
        </w:rPr>
        <w:t>アフリカ</w:t>
      </w:r>
      <w:r w:rsidR="000170C9" w:rsidRPr="00B04353">
        <w:rPr>
          <w:rFonts w:ascii="ＭＳ 明朝" w:hAnsi="ＭＳ 明朝" w:hint="eastAsia"/>
          <w:sz w:val="18"/>
          <w:szCs w:val="18"/>
        </w:rPr>
        <w:t>や</w:t>
      </w:r>
      <w:r w:rsidRPr="00B04353">
        <w:rPr>
          <w:rFonts w:ascii="ＭＳ 明朝" w:hAnsi="ＭＳ 明朝" w:hint="eastAsia"/>
          <w:sz w:val="18"/>
          <w:szCs w:val="18"/>
        </w:rPr>
        <w:t>平和構築</w:t>
      </w:r>
      <w:r w:rsidR="000170C9" w:rsidRPr="00B04353">
        <w:rPr>
          <w:rFonts w:ascii="ＭＳ 明朝" w:hAnsi="ＭＳ 明朝" w:hint="eastAsia"/>
          <w:sz w:val="18"/>
          <w:szCs w:val="18"/>
        </w:rPr>
        <w:t>、</w:t>
      </w:r>
      <w:r w:rsidRPr="00B04353">
        <w:rPr>
          <w:rFonts w:ascii="ＭＳ 明朝" w:hAnsi="ＭＳ 明朝" w:hint="eastAsia"/>
          <w:sz w:val="18"/>
          <w:szCs w:val="18"/>
        </w:rPr>
        <w:t>難民</w:t>
      </w:r>
      <w:r w:rsidR="00812603" w:rsidRPr="00B04353">
        <w:rPr>
          <w:rFonts w:ascii="ＭＳ 明朝" w:hAnsi="ＭＳ 明朝" w:hint="eastAsia"/>
          <w:sz w:val="18"/>
          <w:szCs w:val="18"/>
        </w:rPr>
        <w:t>などのテーマ</w:t>
      </w:r>
      <w:r w:rsidRPr="00B04353">
        <w:rPr>
          <w:rFonts w:ascii="ＭＳ 明朝" w:hAnsi="ＭＳ 明朝" w:hint="eastAsia"/>
          <w:sz w:val="18"/>
          <w:szCs w:val="18"/>
        </w:rPr>
        <w:t>に興味のある方</w:t>
      </w:r>
      <w:r w:rsidR="00812603" w:rsidRPr="00B04353">
        <w:rPr>
          <w:rFonts w:ascii="ＭＳ 明朝" w:hAnsi="ＭＳ 明朝" w:hint="eastAsia"/>
          <w:sz w:val="18"/>
          <w:szCs w:val="18"/>
        </w:rPr>
        <w:t>のご応募を</w:t>
      </w:r>
      <w:r w:rsidRPr="00B04353">
        <w:rPr>
          <w:rFonts w:ascii="ＭＳ 明朝" w:hAnsi="ＭＳ 明朝" w:hint="eastAsia"/>
          <w:sz w:val="18"/>
          <w:szCs w:val="18"/>
        </w:rPr>
        <w:t>お待ちしています！</w:t>
      </w:r>
    </w:p>
    <w:p w14:paraId="62F68AF8" w14:textId="77777777" w:rsidR="00787EA7" w:rsidRPr="00B04353" w:rsidRDefault="00787EA7" w:rsidP="00A31A15">
      <w:pPr>
        <w:snapToGrid w:val="0"/>
        <w:spacing w:line="240" w:lineRule="atLeast"/>
        <w:rPr>
          <w:rFonts w:ascii="ＭＳ 明朝" w:hAnsi="ＭＳ 明朝"/>
          <w:sz w:val="18"/>
          <w:szCs w:val="18"/>
        </w:rPr>
      </w:pPr>
    </w:p>
    <w:p w14:paraId="273E32E6" w14:textId="0659CAFF" w:rsidR="00812603" w:rsidRPr="00B04353" w:rsidRDefault="003C5CEE" w:rsidP="00A31A15">
      <w:pPr>
        <w:snapToGrid w:val="0"/>
        <w:spacing w:line="240" w:lineRule="atLeast"/>
        <w:rPr>
          <w:rFonts w:ascii="ＭＳ 明朝" w:hAnsi="ＭＳ 明朝"/>
          <w:sz w:val="18"/>
          <w:szCs w:val="18"/>
        </w:rPr>
      </w:pPr>
      <w:r w:rsidRPr="00B04353">
        <w:rPr>
          <w:rFonts w:ascii="ＭＳ 明朝" w:hAnsi="ＭＳ 明朝"/>
          <w:sz w:val="18"/>
          <w:szCs w:val="18"/>
        </w:rPr>
        <w:t>8</w:t>
      </w:r>
      <w:r w:rsidR="00EC01CF" w:rsidRPr="00B04353">
        <w:rPr>
          <w:rFonts w:ascii="ＭＳ 明朝" w:hAnsi="ＭＳ 明朝"/>
          <w:sz w:val="18"/>
          <w:szCs w:val="18"/>
        </w:rPr>
        <w:t xml:space="preserve">. </w:t>
      </w:r>
      <w:r w:rsidR="00EC01CF" w:rsidRPr="00B04353">
        <w:rPr>
          <w:rFonts w:ascii="ＭＳ 明朝" w:hAnsi="ＭＳ 明朝" w:hint="eastAsia"/>
          <w:sz w:val="18"/>
          <w:szCs w:val="18"/>
        </w:rPr>
        <w:t>ゼミの進め方</w:t>
      </w:r>
    </w:p>
    <w:p w14:paraId="18335D20" w14:textId="77777777" w:rsidR="00E218E5" w:rsidRPr="00B04353" w:rsidRDefault="00AC660B" w:rsidP="00A31A15">
      <w:pPr>
        <w:snapToGrid w:val="0"/>
        <w:spacing w:line="240" w:lineRule="atLeast"/>
        <w:rPr>
          <w:rFonts w:ascii="ＭＳ 明朝" w:hAnsi="ＭＳ 明朝"/>
          <w:sz w:val="18"/>
          <w:szCs w:val="18"/>
        </w:rPr>
      </w:pPr>
      <w:r w:rsidRPr="00B04353">
        <w:rPr>
          <w:rFonts w:ascii="ＭＳ 明朝" w:hAnsi="ＭＳ 明朝" w:hint="eastAsia"/>
          <w:sz w:val="18"/>
          <w:szCs w:val="18"/>
        </w:rPr>
        <w:t>＊本ゼ</w:t>
      </w:r>
      <w:r w:rsidR="00E218E5" w:rsidRPr="00B04353">
        <w:rPr>
          <w:rFonts w:ascii="ＭＳ 明朝" w:hAnsi="ＭＳ 明朝" w:hint="eastAsia"/>
          <w:sz w:val="18"/>
          <w:szCs w:val="18"/>
        </w:rPr>
        <w:t>ミ（火曜3限：3年生</w:t>
      </w:r>
      <w:r w:rsidR="000170C9" w:rsidRPr="00B04353">
        <w:rPr>
          <w:rFonts w:ascii="ＭＳ 明朝" w:hAnsi="ＭＳ 明朝" w:hint="eastAsia"/>
          <w:sz w:val="18"/>
          <w:szCs w:val="18"/>
        </w:rPr>
        <w:t>のみ</w:t>
      </w:r>
      <w:r w:rsidR="00E218E5" w:rsidRPr="00B04353">
        <w:rPr>
          <w:rFonts w:ascii="ＭＳ 明朝" w:hAnsi="ＭＳ 明朝" w:hint="eastAsia"/>
          <w:sz w:val="18"/>
          <w:szCs w:val="18"/>
        </w:rPr>
        <w:t>、4限：３・4年生合同）</w:t>
      </w:r>
    </w:p>
    <w:p w14:paraId="0588579D" w14:textId="77777777" w:rsidR="00E218E5" w:rsidRPr="00B04353" w:rsidRDefault="00AC660B" w:rsidP="00EC01CF">
      <w:pPr>
        <w:snapToGrid w:val="0"/>
        <w:spacing w:line="240" w:lineRule="atLeast"/>
        <w:ind w:firstLineChars="100" w:firstLine="180"/>
        <w:rPr>
          <w:rFonts w:ascii="ＭＳ 明朝" w:hAnsi="ＭＳ 明朝"/>
          <w:sz w:val="18"/>
          <w:szCs w:val="18"/>
        </w:rPr>
      </w:pPr>
      <w:r w:rsidRPr="00B04353">
        <w:rPr>
          <w:rFonts w:ascii="ＭＳ 明朝" w:hAnsi="ＭＳ 明朝" w:hint="eastAsia"/>
          <w:sz w:val="18"/>
          <w:szCs w:val="18"/>
        </w:rPr>
        <w:t>3</w:t>
      </w:r>
      <w:r w:rsidR="00200DA1" w:rsidRPr="00B04353">
        <w:rPr>
          <w:rFonts w:ascii="ＭＳ 明朝" w:hAnsi="ＭＳ 明朝" w:hint="eastAsia"/>
          <w:sz w:val="18"/>
          <w:szCs w:val="18"/>
        </w:rPr>
        <w:t>年次</w:t>
      </w:r>
      <w:r w:rsidR="000170C9" w:rsidRPr="00B04353">
        <w:rPr>
          <w:rFonts w:ascii="ＭＳ 明朝" w:hAnsi="ＭＳ 明朝" w:hint="eastAsia"/>
          <w:sz w:val="18"/>
          <w:szCs w:val="18"/>
        </w:rPr>
        <w:t>の</w:t>
      </w:r>
      <w:r w:rsidR="00200DA1" w:rsidRPr="00B04353">
        <w:rPr>
          <w:rFonts w:ascii="ＭＳ 明朝" w:hAnsi="ＭＳ 明朝" w:hint="eastAsia"/>
          <w:sz w:val="18"/>
          <w:szCs w:val="18"/>
        </w:rPr>
        <w:t>春学期はアフリカ史、アフリカ諸国</w:t>
      </w:r>
      <w:r w:rsidRPr="00B04353">
        <w:rPr>
          <w:rFonts w:ascii="ＭＳ 明朝" w:hAnsi="ＭＳ 明朝" w:hint="eastAsia"/>
          <w:sz w:val="18"/>
          <w:szCs w:val="18"/>
        </w:rPr>
        <w:t>に関する基礎</w:t>
      </w:r>
      <w:r w:rsidR="00200DA1" w:rsidRPr="00B04353">
        <w:rPr>
          <w:rFonts w:ascii="ＭＳ 明朝" w:hAnsi="ＭＳ 明朝" w:hint="eastAsia"/>
          <w:sz w:val="18"/>
          <w:szCs w:val="18"/>
        </w:rPr>
        <w:t>的</w:t>
      </w:r>
      <w:r w:rsidRPr="00B04353">
        <w:rPr>
          <w:rFonts w:ascii="ＭＳ 明朝" w:hAnsi="ＭＳ 明朝" w:hint="eastAsia"/>
          <w:sz w:val="18"/>
          <w:szCs w:val="18"/>
        </w:rPr>
        <w:t>文献を精読しながら、ディスカッションを</w:t>
      </w:r>
      <w:r w:rsidR="00C309D4" w:rsidRPr="00B04353">
        <w:rPr>
          <w:rFonts w:ascii="ＭＳ 明朝" w:hAnsi="ＭＳ 明朝" w:hint="eastAsia"/>
          <w:sz w:val="18"/>
          <w:szCs w:val="18"/>
        </w:rPr>
        <w:t>中心に進めていき</w:t>
      </w:r>
      <w:r w:rsidRPr="00B04353">
        <w:rPr>
          <w:rFonts w:ascii="ＭＳ 明朝" w:hAnsi="ＭＳ 明朝" w:hint="eastAsia"/>
          <w:sz w:val="18"/>
          <w:szCs w:val="18"/>
        </w:rPr>
        <w:t>ます。3</w:t>
      </w:r>
      <w:r w:rsidR="005D71FE" w:rsidRPr="00B04353">
        <w:rPr>
          <w:rFonts w:ascii="ＭＳ 明朝" w:hAnsi="ＭＳ 明朝" w:hint="eastAsia"/>
          <w:sz w:val="18"/>
          <w:szCs w:val="18"/>
        </w:rPr>
        <w:t>年次</w:t>
      </w:r>
      <w:r w:rsidR="000170C9" w:rsidRPr="00B04353">
        <w:rPr>
          <w:rFonts w:ascii="ＭＳ 明朝" w:hAnsi="ＭＳ 明朝" w:hint="eastAsia"/>
          <w:sz w:val="18"/>
          <w:szCs w:val="18"/>
        </w:rPr>
        <w:t>の</w:t>
      </w:r>
      <w:r w:rsidRPr="00B04353">
        <w:rPr>
          <w:rFonts w:ascii="ＭＳ 明朝" w:hAnsi="ＭＳ 明朝" w:hint="eastAsia"/>
          <w:sz w:val="18"/>
          <w:szCs w:val="18"/>
        </w:rPr>
        <w:t>秋学期はアフリカにおける重要な諸問題を</w:t>
      </w:r>
      <w:r w:rsidR="005D71FE" w:rsidRPr="00B04353">
        <w:rPr>
          <w:rFonts w:ascii="ＭＳ 明朝" w:hAnsi="ＭＳ 明朝" w:hint="eastAsia"/>
          <w:sz w:val="18"/>
          <w:szCs w:val="18"/>
        </w:rPr>
        <w:t>テーマ別に</w:t>
      </w:r>
      <w:r w:rsidRPr="00B04353">
        <w:rPr>
          <w:rFonts w:ascii="ＭＳ 明朝" w:hAnsi="ＭＳ 明朝" w:hint="eastAsia"/>
          <w:sz w:val="18"/>
          <w:szCs w:val="18"/>
        </w:rPr>
        <w:t>取り上げ、</w:t>
      </w:r>
      <w:r w:rsidR="005E26EE" w:rsidRPr="00B04353">
        <w:rPr>
          <w:rFonts w:ascii="ＭＳ 明朝" w:hAnsi="ＭＳ 明朝" w:hint="eastAsia"/>
          <w:sz w:val="18"/>
          <w:szCs w:val="18"/>
        </w:rPr>
        <w:t>これらの</w:t>
      </w:r>
      <w:r w:rsidRPr="00B04353">
        <w:rPr>
          <w:rFonts w:ascii="ＭＳ 明朝" w:hAnsi="ＭＳ 明朝" w:hint="eastAsia"/>
          <w:sz w:val="18"/>
          <w:szCs w:val="18"/>
        </w:rPr>
        <w:t>問題</w:t>
      </w:r>
      <w:r w:rsidR="005E26EE" w:rsidRPr="00B04353">
        <w:rPr>
          <w:rFonts w:ascii="ＭＳ 明朝" w:hAnsi="ＭＳ 明朝" w:hint="eastAsia"/>
          <w:sz w:val="18"/>
          <w:szCs w:val="18"/>
        </w:rPr>
        <w:t>の理論的分析、現状分析を</w:t>
      </w:r>
      <w:r w:rsidR="00246B2B" w:rsidRPr="00B04353">
        <w:rPr>
          <w:rFonts w:ascii="ＭＳ 明朝" w:hAnsi="ＭＳ 明朝" w:hint="eastAsia"/>
          <w:sz w:val="18"/>
          <w:szCs w:val="18"/>
        </w:rPr>
        <w:t>行い</w:t>
      </w:r>
      <w:r w:rsidR="005E26EE" w:rsidRPr="00B04353">
        <w:rPr>
          <w:rFonts w:ascii="ＭＳ 明朝" w:hAnsi="ＭＳ 明朝" w:hint="eastAsia"/>
          <w:sz w:val="18"/>
          <w:szCs w:val="18"/>
        </w:rPr>
        <w:t>ます。</w:t>
      </w:r>
    </w:p>
    <w:p w14:paraId="5A95E458" w14:textId="77777777" w:rsidR="00AC660B" w:rsidRPr="00B04353" w:rsidRDefault="005E26EE" w:rsidP="00EC01CF">
      <w:pPr>
        <w:snapToGrid w:val="0"/>
        <w:spacing w:line="240" w:lineRule="atLeast"/>
        <w:ind w:firstLineChars="100" w:firstLine="180"/>
        <w:rPr>
          <w:rFonts w:ascii="ＭＳ 明朝" w:hAnsi="ＭＳ 明朝"/>
          <w:sz w:val="18"/>
          <w:szCs w:val="18"/>
        </w:rPr>
      </w:pPr>
      <w:r w:rsidRPr="00B04353">
        <w:rPr>
          <w:rFonts w:ascii="ＭＳ 明朝" w:hAnsi="ＭＳ 明朝" w:hint="eastAsia"/>
          <w:sz w:val="18"/>
          <w:szCs w:val="18"/>
        </w:rPr>
        <w:t>4年生では各自が選んだテーマに沿って卒論を作成することを目標として、卒論</w:t>
      </w:r>
      <w:r w:rsidR="00246B2B" w:rsidRPr="00B04353">
        <w:rPr>
          <w:rFonts w:ascii="ＭＳ 明朝" w:hAnsi="ＭＳ 明朝" w:hint="eastAsia"/>
          <w:sz w:val="18"/>
          <w:szCs w:val="18"/>
        </w:rPr>
        <w:t>の中間</w:t>
      </w:r>
      <w:r w:rsidRPr="00B04353">
        <w:rPr>
          <w:rFonts w:ascii="ＭＳ 明朝" w:hAnsi="ＭＳ 明朝" w:hint="eastAsia"/>
          <w:sz w:val="18"/>
          <w:szCs w:val="18"/>
        </w:rPr>
        <w:t>報告</w:t>
      </w:r>
      <w:r w:rsidR="005D71FE" w:rsidRPr="00B04353">
        <w:rPr>
          <w:rFonts w:ascii="ＭＳ 明朝" w:hAnsi="ＭＳ 明朝" w:hint="eastAsia"/>
          <w:sz w:val="18"/>
          <w:szCs w:val="18"/>
        </w:rPr>
        <w:t>や質疑応答</w:t>
      </w:r>
      <w:r w:rsidRPr="00B04353">
        <w:rPr>
          <w:rFonts w:ascii="ＭＳ 明朝" w:hAnsi="ＭＳ 明朝" w:hint="eastAsia"/>
          <w:sz w:val="18"/>
          <w:szCs w:val="18"/>
        </w:rPr>
        <w:t>を行います。</w:t>
      </w:r>
    </w:p>
    <w:p w14:paraId="4365FAA8" w14:textId="1BA90747" w:rsidR="005E26EE" w:rsidRPr="00B04353" w:rsidRDefault="005E26EE" w:rsidP="00A31A15">
      <w:pPr>
        <w:snapToGrid w:val="0"/>
        <w:spacing w:line="240" w:lineRule="atLeast"/>
        <w:rPr>
          <w:rFonts w:ascii="ＭＳ 明朝" w:hAnsi="ＭＳ 明朝"/>
          <w:sz w:val="18"/>
          <w:szCs w:val="18"/>
        </w:rPr>
      </w:pPr>
      <w:r w:rsidRPr="00B04353">
        <w:rPr>
          <w:rFonts w:ascii="ＭＳ 明朝" w:hAnsi="ＭＳ 明朝" w:hint="eastAsia"/>
          <w:sz w:val="18"/>
          <w:szCs w:val="18"/>
        </w:rPr>
        <w:t>＊サブゼミ（火曜</w:t>
      </w:r>
      <w:r w:rsidR="00E218E5" w:rsidRPr="00B04353">
        <w:rPr>
          <w:rFonts w:ascii="ＭＳ 明朝" w:hAnsi="ＭＳ 明朝" w:hint="eastAsia"/>
          <w:sz w:val="18"/>
          <w:szCs w:val="18"/>
        </w:rPr>
        <w:t>５</w:t>
      </w:r>
      <w:r w:rsidRPr="00B04353">
        <w:rPr>
          <w:rFonts w:ascii="ＭＳ 明朝" w:hAnsi="ＭＳ 明朝" w:hint="eastAsia"/>
          <w:sz w:val="18"/>
          <w:szCs w:val="18"/>
        </w:rPr>
        <w:t>時限）</w:t>
      </w:r>
    </w:p>
    <w:p w14:paraId="3A4DCE15" w14:textId="77777777" w:rsidR="005E26EE" w:rsidRPr="00B04353" w:rsidRDefault="005E26EE" w:rsidP="00EC01CF">
      <w:pPr>
        <w:snapToGrid w:val="0"/>
        <w:spacing w:line="240" w:lineRule="atLeast"/>
        <w:ind w:firstLineChars="100" w:firstLine="180"/>
        <w:rPr>
          <w:rFonts w:ascii="ＭＳ 明朝" w:hAnsi="ＭＳ 明朝"/>
          <w:sz w:val="18"/>
          <w:szCs w:val="18"/>
        </w:rPr>
      </w:pPr>
      <w:r w:rsidRPr="00B04353">
        <w:rPr>
          <w:rFonts w:ascii="ＭＳ 明朝" w:hAnsi="ＭＳ 明朝" w:hint="eastAsia"/>
          <w:sz w:val="18"/>
          <w:szCs w:val="18"/>
        </w:rPr>
        <w:t>主にアフリカ</w:t>
      </w:r>
      <w:r w:rsidR="008E36F6" w:rsidRPr="00B04353">
        <w:rPr>
          <w:rFonts w:ascii="ＭＳ 明朝" w:hAnsi="ＭＳ 明朝" w:hint="eastAsia"/>
          <w:sz w:val="18"/>
          <w:szCs w:val="18"/>
        </w:rPr>
        <w:t>政治</w:t>
      </w:r>
      <w:r w:rsidR="00E218E5" w:rsidRPr="00B04353">
        <w:rPr>
          <w:rFonts w:ascii="ＭＳ 明朝" w:hAnsi="ＭＳ 明朝" w:hint="eastAsia"/>
          <w:sz w:val="18"/>
          <w:szCs w:val="18"/>
        </w:rPr>
        <w:t>に関する文献や資料を</w:t>
      </w:r>
      <w:r w:rsidR="008E36F6" w:rsidRPr="00B04353">
        <w:rPr>
          <w:rFonts w:ascii="ＭＳ 明朝" w:hAnsi="ＭＳ 明朝" w:hint="eastAsia"/>
          <w:sz w:val="18"/>
          <w:szCs w:val="18"/>
        </w:rPr>
        <w:t>輪読</w:t>
      </w:r>
      <w:r w:rsidRPr="00B04353">
        <w:rPr>
          <w:rFonts w:ascii="ＭＳ 明朝" w:hAnsi="ＭＳ 明朝" w:hint="eastAsia"/>
          <w:sz w:val="18"/>
          <w:szCs w:val="18"/>
        </w:rPr>
        <w:t>します。</w:t>
      </w:r>
      <w:r w:rsidR="008E36F6" w:rsidRPr="00B04353">
        <w:rPr>
          <w:rFonts w:ascii="ＭＳ 明朝" w:hAnsi="ＭＳ 明朝" w:hint="eastAsia"/>
          <w:sz w:val="18"/>
          <w:szCs w:val="18"/>
        </w:rPr>
        <w:t>他大学との合同ゼミの準備等も行います。</w:t>
      </w:r>
    </w:p>
    <w:p w14:paraId="55E7C74E" w14:textId="77777777" w:rsidR="005E26EE" w:rsidRPr="00B04353" w:rsidRDefault="005E26EE" w:rsidP="00A31A15">
      <w:pPr>
        <w:snapToGrid w:val="0"/>
        <w:spacing w:line="240" w:lineRule="atLeast"/>
        <w:rPr>
          <w:rFonts w:ascii="ＭＳ 明朝" w:hAnsi="ＭＳ 明朝"/>
          <w:sz w:val="18"/>
          <w:szCs w:val="18"/>
        </w:rPr>
      </w:pPr>
    </w:p>
    <w:p w14:paraId="37D5E6B6" w14:textId="4B325788" w:rsidR="00481236" w:rsidRPr="00B04353" w:rsidRDefault="003C5CEE" w:rsidP="00CC561A">
      <w:pPr>
        <w:pStyle w:val="a3"/>
        <w:snapToGrid w:val="0"/>
        <w:spacing w:line="240" w:lineRule="atLeast"/>
        <w:ind w:leftChars="0" w:left="0"/>
        <w:rPr>
          <w:rFonts w:ascii="ＭＳ 明朝" w:hAnsi="ＭＳ 明朝"/>
          <w:sz w:val="18"/>
          <w:szCs w:val="18"/>
        </w:rPr>
      </w:pPr>
      <w:r w:rsidRPr="00B04353">
        <w:rPr>
          <w:rFonts w:ascii="ＭＳ 明朝" w:hAnsi="ＭＳ 明朝"/>
          <w:sz w:val="18"/>
          <w:szCs w:val="18"/>
        </w:rPr>
        <w:t>9</w:t>
      </w:r>
      <w:r w:rsidR="00EC01CF" w:rsidRPr="00B04353">
        <w:rPr>
          <w:rFonts w:ascii="ＭＳ 明朝" w:hAnsi="ＭＳ 明朝"/>
          <w:sz w:val="18"/>
          <w:szCs w:val="18"/>
        </w:rPr>
        <w:t xml:space="preserve">. </w:t>
      </w:r>
      <w:r w:rsidR="00EC01CF" w:rsidRPr="00B04353">
        <w:rPr>
          <w:rFonts w:ascii="ＭＳ 明朝" w:hAnsi="ＭＳ 明朝" w:hint="eastAsia"/>
          <w:sz w:val="18"/>
          <w:szCs w:val="18"/>
        </w:rPr>
        <w:t>主な使用文献</w:t>
      </w:r>
    </w:p>
    <w:p w14:paraId="240092C2" w14:textId="77777777" w:rsidR="00B168D8" w:rsidRPr="00B04353" w:rsidRDefault="00B168D8" w:rsidP="00A31A15">
      <w:pPr>
        <w:snapToGrid w:val="0"/>
        <w:spacing w:line="240" w:lineRule="atLeast"/>
        <w:ind w:firstLineChars="100" w:firstLine="180"/>
        <w:rPr>
          <w:rFonts w:ascii="ＭＳ 明朝" w:hAnsi="ＭＳ 明朝"/>
          <w:sz w:val="18"/>
          <w:szCs w:val="18"/>
        </w:rPr>
      </w:pPr>
      <w:r w:rsidRPr="00B04353">
        <w:rPr>
          <w:rFonts w:ascii="ＭＳ 明朝" w:hAnsi="ＭＳ 明朝" w:hint="eastAsia"/>
          <w:sz w:val="18"/>
          <w:szCs w:val="18"/>
        </w:rPr>
        <w:t>ゼミで使用する文献に関してはテーマに応じて指定します。</w:t>
      </w:r>
      <w:r w:rsidR="00BD4B68" w:rsidRPr="00B04353">
        <w:rPr>
          <w:rFonts w:ascii="ＭＳ 明朝" w:hAnsi="ＭＳ 明朝" w:hint="eastAsia"/>
          <w:sz w:val="18"/>
          <w:szCs w:val="18"/>
        </w:rPr>
        <w:t>下記に記した</w:t>
      </w:r>
      <w:r w:rsidR="00246B2B" w:rsidRPr="00B04353">
        <w:rPr>
          <w:rFonts w:ascii="ＭＳ 明朝" w:hAnsi="ＭＳ 明朝" w:hint="eastAsia"/>
          <w:sz w:val="18"/>
          <w:szCs w:val="18"/>
        </w:rPr>
        <w:t>入門書</w:t>
      </w:r>
      <w:r w:rsidR="003D011A" w:rsidRPr="00B04353">
        <w:rPr>
          <w:rFonts w:ascii="ＭＳ 明朝" w:hAnsi="ＭＳ 明朝" w:hint="eastAsia"/>
          <w:sz w:val="18"/>
          <w:szCs w:val="18"/>
        </w:rPr>
        <w:t>を</w:t>
      </w:r>
      <w:r w:rsidRPr="00B04353">
        <w:rPr>
          <w:rFonts w:ascii="ＭＳ 明朝" w:hAnsi="ＭＳ 明朝" w:hint="eastAsia"/>
          <w:sz w:val="18"/>
          <w:szCs w:val="18"/>
        </w:rPr>
        <w:t>事前に読んで</w:t>
      </w:r>
      <w:r w:rsidR="003D011A" w:rsidRPr="00B04353">
        <w:rPr>
          <w:rFonts w:ascii="ＭＳ 明朝" w:hAnsi="ＭＳ 明朝" w:hint="eastAsia"/>
          <w:sz w:val="18"/>
          <w:szCs w:val="18"/>
        </w:rPr>
        <w:t>おくことを推奨します。</w:t>
      </w:r>
    </w:p>
    <w:p w14:paraId="450AF09F" w14:textId="77777777" w:rsidR="00B168D8" w:rsidRPr="00B04353" w:rsidRDefault="0078165C" w:rsidP="00A31A15">
      <w:pPr>
        <w:snapToGrid w:val="0"/>
        <w:spacing w:line="240" w:lineRule="atLeast"/>
        <w:rPr>
          <w:rFonts w:ascii="ＭＳ 明朝" w:hAnsi="ＭＳ 明朝"/>
          <w:sz w:val="18"/>
          <w:szCs w:val="18"/>
        </w:rPr>
      </w:pPr>
      <w:r w:rsidRPr="00B04353">
        <w:rPr>
          <w:rFonts w:ascii="ＭＳ 明朝" w:hAnsi="ＭＳ 明朝" w:hint="eastAsia"/>
          <w:sz w:val="18"/>
          <w:szCs w:val="18"/>
        </w:rPr>
        <w:t>・</w:t>
      </w:r>
      <w:r w:rsidR="00B168D8" w:rsidRPr="00B04353">
        <w:rPr>
          <w:rFonts w:ascii="ＭＳ 明朝" w:hAnsi="ＭＳ 明朝" w:hint="eastAsia"/>
          <w:sz w:val="18"/>
          <w:szCs w:val="18"/>
        </w:rPr>
        <w:t>宮本正興・松田素二『新書アフリカ史』講談社</w:t>
      </w:r>
    </w:p>
    <w:p w14:paraId="4FBDDCED" w14:textId="77777777" w:rsidR="00B168D8" w:rsidRPr="00B04353" w:rsidRDefault="0078165C" w:rsidP="00A31A15">
      <w:pPr>
        <w:snapToGrid w:val="0"/>
        <w:spacing w:line="240" w:lineRule="atLeast"/>
        <w:rPr>
          <w:rFonts w:ascii="ＭＳ 明朝" w:hAnsi="ＭＳ 明朝"/>
          <w:sz w:val="18"/>
          <w:szCs w:val="18"/>
        </w:rPr>
      </w:pPr>
      <w:r w:rsidRPr="00B04353">
        <w:rPr>
          <w:rFonts w:ascii="ＭＳ 明朝" w:hAnsi="ＭＳ 明朝" w:hint="eastAsia"/>
          <w:sz w:val="18"/>
          <w:szCs w:val="18"/>
        </w:rPr>
        <w:t>・</w:t>
      </w:r>
      <w:r w:rsidR="00B168D8" w:rsidRPr="00B04353">
        <w:rPr>
          <w:rFonts w:ascii="ＭＳ 明朝" w:hAnsi="ＭＳ 明朝" w:hint="eastAsia"/>
          <w:sz w:val="18"/>
          <w:szCs w:val="18"/>
        </w:rPr>
        <w:t>白戸圭一『日本人のためのアフリカ入門』ちくま新書</w:t>
      </w:r>
    </w:p>
    <w:p w14:paraId="41D14FC8" w14:textId="77777777" w:rsidR="003D011A" w:rsidRPr="00B04353" w:rsidRDefault="0078165C" w:rsidP="00A31A15">
      <w:pPr>
        <w:snapToGrid w:val="0"/>
        <w:spacing w:line="240" w:lineRule="atLeast"/>
        <w:rPr>
          <w:rFonts w:ascii="ＭＳ 明朝" w:hAnsi="ＭＳ 明朝"/>
          <w:sz w:val="18"/>
          <w:szCs w:val="18"/>
        </w:rPr>
      </w:pPr>
      <w:r w:rsidRPr="00B04353">
        <w:rPr>
          <w:rFonts w:ascii="ＭＳ 明朝" w:hAnsi="ＭＳ 明朝" w:hint="eastAsia"/>
          <w:sz w:val="18"/>
          <w:szCs w:val="18"/>
        </w:rPr>
        <w:t>・</w:t>
      </w:r>
      <w:r w:rsidR="00320325" w:rsidRPr="00B04353">
        <w:rPr>
          <w:rFonts w:ascii="ＭＳ 明朝" w:hAnsi="ＭＳ 明朝" w:hint="eastAsia"/>
          <w:sz w:val="18"/>
          <w:szCs w:val="18"/>
        </w:rPr>
        <w:t>松田素二</w:t>
      </w:r>
      <w:r w:rsidR="003D011A" w:rsidRPr="00B04353">
        <w:rPr>
          <w:rFonts w:ascii="ＭＳ 明朝" w:hAnsi="ＭＳ 明朝" w:hint="eastAsia"/>
          <w:sz w:val="18"/>
          <w:szCs w:val="18"/>
        </w:rPr>
        <w:t>編『アフリカ</w:t>
      </w:r>
      <w:r w:rsidR="00320325" w:rsidRPr="00B04353">
        <w:rPr>
          <w:rFonts w:ascii="ＭＳ 明朝" w:hAnsi="ＭＳ 明朝" w:hint="eastAsia"/>
          <w:sz w:val="18"/>
          <w:szCs w:val="18"/>
        </w:rPr>
        <w:t>社会を学ぶ人のために』世界思想社</w:t>
      </w:r>
    </w:p>
    <w:p w14:paraId="15EE83C6" w14:textId="0F3DE5D5" w:rsidR="00E218E5" w:rsidRPr="00B04353" w:rsidRDefault="00E218E5" w:rsidP="00A31A15">
      <w:pPr>
        <w:snapToGrid w:val="0"/>
        <w:spacing w:line="240" w:lineRule="atLeast"/>
        <w:rPr>
          <w:rFonts w:ascii="ＭＳ 明朝" w:hAnsi="ＭＳ 明朝"/>
          <w:sz w:val="18"/>
          <w:szCs w:val="18"/>
        </w:rPr>
      </w:pPr>
      <w:r w:rsidRPr="00B04353">
        <w:rPr>
          <w:rFonts w:ascii="ＭＳ 明朝" w:hAnsi="ＭＳ 明朝" w:hint="eastAsia"/>
          <w:sz w:val="18"/>
          <w:szCs w:val="18"/>
        </w:rPr>
        <w:t>・島田周平『物語　ナイジェリアの歴史』中公新書</w:t>
      </w:r>
    </w:p>
    <w:p w14:paraId="6ACD7D10" w14:textId="77777777" w:rsidR="002E65B1" w:rsidRPr="00B04353" w:rsidRDefault="002E65B1" w:rsidP="002E65B1">
      <w:pPr>
        <w:widowControl/>
        <w:jc w:val="left"/>
        <w:divId w:val="502477869"/>
        <w:rPr>
          <w:rFonts w:ascii="ＭＳ 明朝" w:hAnsi="ＭＳ 明朝" w:cs="ＭＳ Ｐゴシック"/>
          <w:kern w:val="0"/>
          <w:sz w:val="18"/>
          <w:szCs w:val="18"/>
          <w:lang w:val="en-US"/>
        </w:rPr>
      </w:pPr>
      <w:r w:rsidRPr="00B04353">
        <w:rPr>
          <w:rFonts w:ascii="ＭＳ 明朝" w:hAnsi="ＭＳ 明朝" w:cs="ＭＳ Ｐゴシック"/>
          <w:color w:val="000000"/>
          <w:kern w:val="0"/>
          <w:sz w:val="18"/>
          <w:szCs w:val="18"/>
          <w:lang w:val="en-US"/>
        </w:rPr>
        <w:t>・落合雄彦編著『アフリカ安全保障論入門』晃洋書房</w:t>
      </w:r>
    </w:p>
    <w:p w14:paraId="7A420DC8" w14:textId="77777777" w:rsidR="005F14F0" w:rsidRPr="00B04353" w:rsidRDefault="005F14F0" w:rsidP="00A31A15">
      <w:pPr>
        <w:snapToGrid w:val="0"/>
        <w:spacing w:line="240" w:lineRule="atLeast"/>
        <w:rPr>
          <w:rFonts w:ascii="ＭＳ 明朝" w:hAnsi="ＭＳ 明朝"/>
          <w:sz w:val="18"/>
          <w:szCs w:val="18"/>
        </w:rPr>
      </w:pPr>
    </w:p>
    <w:p w14:paraId="53179D1A" w14:textId="77777777" w:rsidR="005F14F0" w:rsidRPr="00B04353" w:rsidRDefault="00EC01CF" w:rsidP="00A31A15">
      <w:pPr>
        <w:snapToGrid w:val="0"/>
        <w:spacing w:line="240" w:lineRule="atLeast"/>
        <w:rPr>
          <w:rFonts w:ascii="ＭＳ 明朝" w:hAnsi="ＭＳ 明朝"/>
          <w:sz w:val="18"/>
          <w:szCs w:val="18"/>
        </w:rPr>
      </w:pPr>
      <w:r w:rsidRPr="00B04353">
        <w:rPr>
          <w:rFonts w:ascii="ＭＳ 明朝" w:hAnsi="ＭＳ 明朝" w:hint="eastAsia"/>
          <w:sz w:val="18"/>
          <w:szCs w:val="18"/>
        </w:rPr>
        <w:t>1</w:t>
      </w:r>
      <w:r w:rsidRPr="00B04353">
        <w:rPr>
          <w:rFonts w:ascii="ＭＳ 明朝" w:hAnsi="ＭＳ 明朝"/>
          <w:sz w:val="18"/>
          <w:szCs w:val="18"/>
        </w:rPr>
        <w:t xml:space="preserve">0. </w:t>
      </w:r>
      <w:r w:rsidRPr="00B04353">
        <w:rPr>
          <w:rFonts w:ascii="ＭＳ 明朝" w:hAnsi="ＭＳ 明朝" w:hint="eastAsia"/>
          <w:sz w:val="18"/>
          <w:szCs w:val="18"/>
        </w:rPr>
        <w:t>ホームページアドレス</w:t>
      </w:r>
    </w:p>
    <w:p w14:paraId="4BF2DA91" w14:textId="77777777" w:rsidR="005F14F0" w:rsidRPr="00B04353" w:rsidRDefault="00AB2FA1" w:rsidP="005F14F0">
      <w:pPr>
        <w:snapToGrid w:val="0"/>
        <w:spacing w:line="240" w:lineRule="atLeast"/>
        <w:ind w:firstLineChars="100" w:firstLine="210"/>
        <w:rPr>
          <w:rFonts w:ascii="ＭＳ 明朝" w:hAnsi="ＭＳ 明朝"/>
          <w:sz w:val="18"/>
          <w:szCs w:val="18"/>
        </w:rPr>
      </w:pPr>
      <w:hyperlink r:id="rId8" w:history="1">
        <w:r w:rsidR="005F14F0" w:rsidRPr="00B04353">
          <w:rPr>
            <w:rStyle w:val="a4"/>
            <w:rFonts w:ascii="ＭＳ 明朝" w:hAnsi="ＭＳ 明朝"/>
            <w:sz w:val="18"/>
            <w:szCs w:val="18"/>
          </w:rPr>
          <w:t>https://keiolaw.org/seminar/sugiki_akiko</w:t>
        </w:r>
      </w:hyperlink>
    </w:p>
    <w:p w14:paraId="3EB7CAA3" w14:textId="77777777" w:rsidR="005F14F0" w:rsidRPr="00B04353" w:rsidRDefault="005F14F0" w:rsidP="00A31A15">
      <w:pPr>
        <w:snapToGrid w:val="0"/>
        <w:spacing w:line="240" w:lineRule="atLeast"/>
        <w:rPr>
          <w:rFonts w:ascii="ＭＳ 明朝" w:hAnsi="ＭＳ 明朝"/>
          <w:sz w:val="18"/>
          <w:szCs w:val="18"/>
        </w:rPr>
      </w:pPr>
    </w:p>
    <w:p w14:paraId="2BE5A083" w14:textId="77777777" w:rsidR="00A31A15" w:rsidRPr="00B04353" w:rsidRDefault="00EC01CF" w:rsidP="00CC561A">
      <w:pPr>
        <w:pStyle w:val="a3"/>
        <w:snapToGrid w:val="0"/>
        <w:spacing w:line="240" w:lineRule="atLeast"/>
        <w:ind w:leftChars="0" w:left="0"/>
        <w:rPr>
          <w:rFonts w:ascii="ＭＳ 明朝" w:hAnsi="ＭＳ 明朝"/>
          <w:sz w:val="18"/>
          <w:szCs w:val="18"/>
        </w:rPr>
      </w:pPr>
      <w:r w:rsidRPr="00B04353">
        <w:rPr>
          <w:rFonts w:ascii="ＭＳ 明朝" w:hAnsi="ＭＳ 明朝" w:hint="eastAsia"/>
          <w:sz w:val="18"/>
          <w:szCs w:val="18"/>
        </w:rPr>
        <w:t>1</w:t>
      </w:r>
      <w:r w:rsidRPr="00B04353">
        <w:rPr>
          <w:rFonts w:ascii="ＭＳ 明朝" w:hAnsi="ＭＳ 明朝"/>
          <w:sz w:val="18"/>
          <w:szCs w:val="18"/>
        </w:rPr>
        <w:t xml:space="preserve">1. </w:t>
      </w:r>
      <w:r w:rsidRPr="00B04353">
        <w:rPr>
          <w:rFonts w:ascii="ＭＳ 明朝" w:hAnsi="ＭＳ 明朝" w:hint="eastAsia"/>
          <w:sz w:val="18"/>
          <w:szCs w:val="18"/>
        </w:rPr>
        <w:t>連絡先</w:t>
      </w:r>
    </w:p>
    <w:p w14:paraId="712494A6" w14:textId="56A5D391" w:rsidR="00327246" w:rsidRPr="00B04353" w:rsidRDefault="003D011A" w:rsidP="00A31A15">
      <w:pPr>
        <w:snapToGrid w:val="0"/>
        <w:spacing w:line="240" w:lineRule="atLeast"/>
        <w:rPr>
          <w:rFonts w:ascii="Roboto" w:hAnsi="Roboto"/>
          <w:color w:val="5F6368"/>
          <w:sz w:val="18"/>
          <w:szCs w:val="18"/>
          <w:shd w:val="clear" w:color="auto" w:fill="FFFFFF"/>
        </w:rPr>
      </w:pPr>
      <w:r w:rsidRPr="00B04353">
        <w:rPr>
          <w:rFonts w:ascii="ＭＳ 明朝" w:hAnsi="ＭＳ 明朝" w:hint="eastAsia"/>
          <w:sz w:val="18"/>
          <w:szCs w:val="18"/>
        </w:rPr>
        <w:t xml:space="preserve">　</w:t>
      </w:r>
      <w:r w:rsidR="00B168D8" w:rsidRPr="00B04353">
        <w:rPr>
          <w:rFonts w:ascii="ＭＳ 明朝" w:hAnsi="ＭＳ 明朝" w:hint="eastAsia"/>
          <w:sz w:val="18"/>
          <w:szCs w:val="18"/>
          <w:lang w:val="en-US"/>
        </w:rPr>
        <w:t>mail:</w:t>
      </w:r>
      <w:r w:rsidR="00B8233D" w:rsidRPr="00B04353">
        <w:rPr>
          <w:rFonts w:ascii="ＭＳ 明朝" w:hAnsi="ＭＳ 明朝" w:hint="eastAsia"/>
          <w:sz w:val="18"/>
          <w:szCs w:val="18"/>
          <w:lang w:val="en-US"/>
        </w:rPr>
        <w:t xml:space="preserve"> </w:t>
      </w:r>
      <w:hyperlink r:id="rId9" w:history="1">
        <w:r w:rsidR="00A9338D" w:rsidRPr="00B04353">
          <w:rPr>
            <w:rStyle w:val="a4"/>
            <w:rFonts w:ascii="ＭＳ 明朝" w:hAnsi="ＭＳ 明朝"/>
            <w:sz w:val="18"/>
            <w:szCs w:val="18"/>
            <w:lang w:val="en-US"/>
          </w:rPr>
          <w:t>sugikiseminar</w:t>
        </w:r>
        <w:r w:rsidR="00A9338D" w:rsidRPr="00B04353">
          <w:rPr>
            <w:rStyle w:val="a4"/>
            <w:rFonts w:ascii="ＭＳ 明朝" w:hAnsi="ＭＳ 明朝" w:hint="eastAsia"/>
            <w:sz w:val="18"/>
            <w:szCs w:val="18"/>
            <w:lang w:val="en-US"/>
          </w:rPr>
          <w:t>@</w:t>
        </w:r>
        <w:r w:rsidR="00A9338D" w:rsidRPr="00B04353">
          <w:rPr>
            <w:rStyle w:val="a4"/>
            <w:rFonts w:ascii="ＭＳ 明朝" w:hAnsi="ＭＳ 明朝"/>
            <w:sz w:val="18"/>
            <w:szCs w:val="18"/>
            <w:lang w:val="en-US"/>
          </w:rPr>
          <w:t>gmail.com</w:t>
        </w:r>
      </w:hyperlink>
      <w:r w:rsidR="00327246" w:rsidRPr="00B04353">
        <w:rPr>
          <w:rFonts w:ascii="ＭＳ 明朝" w:hAnsi="ＭＳ 明朝"/>
          <w:sz w:val="18"/>
          <w:szCs w:val="18"/>
          <w:lang w:val="en-US"/>
        </w:rPr>
        <w:t>,(</w:t>
      </w:r>
      <w:r w:rsidR="00327246" w:rsidRPr="00B04353">
        <w:rPr>
          <w:rFonts w:ascii="Roboto" w:hAnsi="Roboto"/>
          <w:color w:val="5F6368"/>
          <w:sz w:val="18"/>
          <w:szCs w:val="18"/>
          <w:shd w:val="clear" w:color="auto" w:fill="FFFFFF"/>
        </w:rPr>
        <w:t>r-michichichichi@keio.jp)</w:t>
      </w:r>
    </w:p>
    <w:p w14:paraId="270C7755" w14:textId="77777777" w:rsidR="00812603" w:rsidRPr="00B04353" w:rsidRDefault="00247990" w:rsidP="00812603">
      <w:pPr>
        <w:snapToGrid w:val="0"/>
        <w:spacing w:line="240" w:lineRule="atLeast"/>
        <w:ind w:firstLineChars="100" w:firstLine="180"/>
        <w:rPr>
          <w:rFonts w:ascii="ＭＳ 明朝" w:hAnsi="ＭＳ 明朝"/>
          <w:sz w:val="18"/>
          <w:szCs w:val="18"/>
          <w:lang w:val="en-US"/>
        </w:rPr>
      </w:pPr>
      <w:r w:rsidRPr="00B04353">
        <w:rPr>
          <w:rFonts w:ascii="ＭＳ 明朝" w:hAnsi="ＭＳ 明朝" w:hint="eastAsia"/>
          <w:sz w:val="18"/>
          <w:szCs w:val="18"/>
          <w:lang w:val="en-US"/>
        </w:rPr>
        <w:t>Twitter: @AFRseminar2018</w:t>
      </w:r>
      <w:r w:rsidR="00375831" w:rsidRPr="00B04353">
        <w:rPr>
          <w:rFonts w:ascii="ＭＳ 明朝" w:hAnsi="ＭＳ 明朝"/>
          <w:sz w:val="18"/>
          <w:szCs w:val="18"/>
          <w:lang w:val="en-US"/>
        </w:rPr>
        <w:t xml:space="preserve"> / @sugikisemikeio</w:t>
      </w:r>
    </w:p>
    <w:p w14:paraId="244AC1C3" w14:textId="77777777" w:rsidR="00EC01CF" w:rsidRPr="00B04353" w:rsidRDefault="00EC01CF" w:rsidP="00812603">
      <w:pPr>
        <w:snapToGrid w:val="0"/>
        <w:spacing w:line="240" w:lineRule="atLeast"/>
        <w:ind w:firstLineChars="100" w:firstLine="180"/>
        <w:rPr>
          <w:rFonts w:ascii="ＭＳ 明朝" w:hAnsi="ＭＳ 明朝"/>
          <w:sz w:val="18"/>
          <w:szCs w:val="18"/>
          <w:lang w:val="en-US"/>
        </w:rPr>
      </w:pPr>
      <w:r w:rsidRPr="00B04353">
        <w:rPr>
          <w:rFonts w:ascii="ＭＳ 明朝" w:hAnsi="ＭＳ 明朝" w:hint="eastAsia"/>
          <w:sz w:val="18"/>
          <w:szCs w:val="18"/>
          <w:lang w:val="en-US"/>
        </w:rPr>
        <w:t>Instagram</w:t>
      </w:r>
      <w:r w:rsidRPr="00B04353">
        <w:rPr>
          <w:rFonts w:ascii="ＭＳ 明朝" w:hAnsi="ＭＳ 明朝"/>
          <w:sz w:val="18"/>
          <w:szCs w:val="18"/>
          <w:lang w:val="en-US"/>
        </w:rPr>
        <w:t>: @sugikisemikeio</w:t>
      </w:r>
    </w:p>
    <w:sectPr w:rsidR="00EC01CF" w:rsidRPr="00B04353" w:rsidSect="00F5482D">
      <w:type w:val="continuous"/>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5FE0" w14:textId="77777777" w:rsidR="00691F13" w:rsidRDefault="00691F13" w:rsidP="00751F3B">
      <w:r>
        <w:separator/>
      </w:r>
    </w:p>
  </w:endnote>
  <w:endnote w:type="continuationSeparator" w:id="0">
    <w:p w14:paraId="4ECAA5B9" w14:textId="77777777" w:rsidR="00691F13" w:rsidRDefault="00691F13" w:rsidP="007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9E1F" w14:textId="77777777" w:rsidR="00691F13" w:rsidRDefault="00691F13" w:rsidP="00751F3B">
      <w:r>
        <w:separator/>
      </w:r>
    </w:p>
  </w:footnote>
  <w:footnote w:type="continuationSeparator" w:id="0">
    <w:p w14:paraId="43C2570C" w14:textId="77777777" w:rsidR="00691F13" w:rsidRDefault="00691F13" w:rsidP="00751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398C"/>
    <w:multiLevelType w:val="hybridMultilevel"/>
    <w:tmpl w:val="2E967996"/>
    <w:lvl w:ilvl="0" w:tplc="CE8C65F6">
      <w:start w:val="6"/>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328B6"/>
    <w:multiLevelType w:val="hybridMultilevel"/>
    <w:tmpl w:val="AFEEDB34"/>
    <w:lvl w:ilvl="0" w:tplc="6908D42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F5AC3"/>
    <w:multiLevelType w:val="hybridMultilevel"/>
    <w:tmpl w:val="E95E5BDE"/>
    <w:lvl w:ilvl="0" w:tplc="97EEEC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B48F3"/>
    <w:multiLevelType w:val="hybridMultilevel"/>
    <w:tmpl w:val="6882E39E"/>
    <w:lvl w:ilvl="0" w:tplc="3C701D10">
      <w:start w:val="6"/>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3381C"/>
    <w:multiLevelType w:val="hybridMultilevel"/>
    <w:tmpl w:val="19E496DC"/>
    <w:lvl w:ilvl="0" w:tplc="FD2070C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991A7C"/>
    <w:multiLevelType w:val="hybridMultilevel"/>
    <w:tmpl w:val="C9A0BD6C"/>
    <w:lvl w:ilvl="0" w:tplc="C4F43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02"/>
    <w:rsid w:val="000170C9"/>
    <w:rsid w:val="00050975"/>
    <w:rsid w:val="000833FE"/>
    <w:rsid w:val="000960F3"/>
    <w:rsid w:val="000D3DB9"/>
    <w:rsid w:val="00127F39"/>
    <w:rsid w:val="00196439"/>
    <w:rsid w:val="00197F85"/>
    <w:rsid w:val="001B5731"/>
    <w:rsid w:val="001F79D9"/>
    <w:rsid w:val="00200DA1"/>
    <w:rsid w:val="0020702A"/>
    <w:rsid w:val="00246B2B"/>
    <w:rsid w:val="00247990"/>
    <w:rsid w:val="002B1B5B"/>
    <w:rsid w:val="002E65B1"/>
    <w:rsid w:val="002F4AB7"/>
    <w:rsid w:val="00320325"/>
    <w:rsid w:val="00327246"/>
    <w:rsid w:val="00351D22"/>
    <w:rsid w:val="00372033"/>
    <w:rsid w:val="00375831"/>
    <w:rsid w:val="00383D78"/>
    <w:rsid w:val="00385452"/>
    <w:rsid w:val="003A4C62"/>
    <w:rsid w:val="003C5CEE"/>
    <w:rsid w:val="003D011A"/>
    <w:rsid w:val="004365A4"/>
    <w:rsid w:val="00481236"/>
    <w:rsid w:val="004976B4"/>
    <w:rsid w:val="004B62A8"/>
    <w:rsid w:val="0051783A"/>
    <w:rsid w:val="005872BD"/>
    <w:rsid w:val="005A1165"/>
    <w:rsid w:val="005D71FE"/>
    <w:rsid w:val="005E26EE"/>
    <w:rsid w:val="005F14F0"/>
    <w:rsid w:val="00620037"/>
    <w:rsid w:val="0062690A"/>
    <w:rsid w:val="00687FDD"/>
    <w:rsid w:val="00691F13"/>
    <w:rsid w:val="0071094C"/>
    <w:rsid w:val="00751F3B"/>
    <w:rsid w:val="007562AE"/>
    <w:rsid w:val="00760B01"/>
    <w:rsid w:val="0076776C"/>
    <w:rsid w:val="0078165C"/>
    <w:rsid w:val="00787EA7"/>
    <w:rsid w:val="007C54B7"/>
    <w:rsid w:val="00812603"/>
    <w:rsid w:val="0084118D"/>
    <w:rsid w:val="00897EF6"/>
    <w:rsid w:val="008C6909"/>
    <w:rsid w:val="008E36F6"/>
    <w:rsid w:val="009005FA"/>
    <w:rsid w:val="00910B14"/>
    <w:rsid w:val="00972965"/>
    <w:rsid w:val="00984A76"/>
    <w:rsid w:val="009E234F"/>
    <w:rsid w:val="00A21767"/>
    <w:rsid w:val="00A24939"/>
    <w:rsid w:val="00A31A15"/>
    <w:rsid w:val="00A365B0"/>
    <w:rsid w:val="00A61F5B"/>
    <w:rsid w:val="00A62652"/>
    <w:rsid w:val="00A9338D"/>
    <w:rsid w:val="00AC660B"/>
    <w:rsid w:val="00AD30F5"/>
    <w:rsid w:val="00AE7E45"/>
    <w:rsid w:val="00B04353"/>
    <w:rsid w:val="00B168D8"/>
    <w:rsid w:val="00B8233D"/>
    <w:rsid w:val="00B85B0A"/>
    <w:rsid w:val="00BD4B68"/>
    <w:rsid w:val="00BE242A"/>
    <w:rsid w:val="00BF2771"/>
    <w:rsid w:val="00C15B66"/>
    <w:rsid w:val="00C309D4"/>
    <w:rsid w:val="00C42456"/>
    <w:rsid w:val="00C5538D"/>
    <w:rsid w:val="00C60205"/>
    <w:rsid w:val="00CA1F98"/>
    <w:rsid w:val="00CC561A"/>
    <w:rsid w:val="00CD2803"/>
    <w:rsid w:val="00D06832"/>
    <w:rsid w:val="00D7181B"/>
    <w:rsid w:val="00D774F5"/>
    <w:rsid w:val="00E218E5"/>
    <w:rsid w:val="00E41329"/>
    <w:rsid w:val="00E544FD"/>
    <w:rsid w:val="00E91502"/>
    <w:rsid w:val="00EC01CF"/>
    <w:rsid w:val="00F174FE"/>
    <w:rsid w:val="00F253A1"/>
    <w:rsid w:val="00F321A2"/>
    <w:rsid w:val="00F47BA8"/>
    <w:rsid w:val="00F53BB1"/>
    <w:rsid w:val="00F5482D"/>
    <w:rsid w:val="00F80CB9"/>
    <w:rsid w:val="00F939F2"/>
    <w:rsid w:val="00F968CB"/>
    <w:rsid w:val="00FA6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46B061"/>
  <w15:docId w15:val="{49A8E2F7-802E-F64C-B1A9-0D62114E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236"/>
    <w:pPr>
      <w:ind w:leftChars="400" w:left="840"/>
    </w:pPr>
  </w:style>
  <w:style w:type="character" w:styleId="a4">
    <w:name w:val="Hyperlink"/>
    <w:uiPriority w:val="99"/>
    <w:unhideWhenUsed/>
    <w:rsid w:val="00B168D8"/>
    <w:rPr>
      <w:color w:val="0000FF"/>
      <w:u w:val="single"/>
    </w:rPr>
  </w:style>
  <w:style w:type="paragraph" w:styleId="a5">
    <w:name w:val="header"/>
    <w:basedOn w:val="a"/>
    <w:link w:val="a6"/>
    <w:uiPriority w:val="99"/>
    <w:unhideWhenUsed/>
    <w:rsid w:val="00751F3B"/>
    <w:pPr>
      <w:tabs>
        <w:tab w:val="center" w:pos="4252"/>
        <w:tab w:val="right" w:pos="8504"/>
      </w:tabs>
      <w:snapToGrid w:val="0"/>
    </w:pPr>
  </w:style>
  <w:style w:type="character" w:customStyle="1" w:styleId="a6">
    <w:name w:val="ヘッダー (文字)"/>
    <w:link w:val="a5"/>
    <w:uiPriority w:val="99"/>
    <w:rsid w:val="00751F3B"/>
    <w:rPr>
      <w:lang w:val="en-GB"/>
    </w:rPr>
  </w:style>
  <w:style w:type="paragraph" w:styleId="a7">
    <w:name w:val="footer"/>
    <w:basedOn w:val="a"/>
    <w:link w:val="a8"/>
    <w:uiPriority w:val="99"/>
    <w:unhideWhenUsed/>
    <w:rsid w:val="00751F3B"/>
    <w:pPr>
      <w:tabs>
        <w:tab w:val="center" w:pos="4252"/>
        <w:tab w:val="right" w:pos="8504"/>
      </w:tabs>
      <w:snapToGrid w:val="0"/>
    </w:pPr>
  </w:style>
  <w:style w:type="character" w:customStyle="1" w:styleId="a8">
    <w:name w:val="フッター (文字)"/>
    <w:link w:val="a7"/>
    <w:uiPriority w:val="99"/>
    <w:rsid w:val="00751F3B"/>
    <w:rPr>
      <w:lang w:val="en-GB"/>
    </w:rPr>
  </w:style>
  <w:style w:type="character" w:styleId="a9">
    <w:name w:val="Unresolved Mention"/>
    <w:uiPriority w:val="99"/>
    <w:semiHidden/>
    <w:unhideWhenUsed/>
    <w:rsid w:val="005F14F0"/>
    <w:rPr>
      <w:color w:val="605E5C"/>
      <w:shd w:val="clear" w:color="auto" w:fill="E1DFDD"/>
    </w:rPr>
  </w:style>
  <w:style w:type="paragraph" w:customStyle="1" w:styleId="s7">
    <w:name w:val="s7"/>
    <w:basedOn w:val="a"/>
    <w:rsid w:val="001F79D9"/>
    <w:pPr>
      <w:widowControl/>
      <w:spacing w:before="100" w:beforeAutospacing="1" w:after="100" w:afterAutospacing="1"/>
      <w:jc w:val="left"/>
    </w:pPr>
    <w:rPr>
      <w:rFonts w:ascii="ＭＳ 明朝" w:hAnsi="ＭＳ 明朝" w:cs="ＭＳ 明朝"/>
      <w:kern w:val="0"/>
      <w:sz w:val="24"/>
      <w:szCs w:val="24"/>
      <w:lang w:val="en-US"/>
    </w:rPr>
  </w:style>
  <w:style w:type="character" w:customStyle="1" w:styleId="bumpedfont15">
    <w:name w:val="bumpedfont15"/>
    <w:basedOn w:val="a0"/>
    <w:rsid w:val="001F79D9"/>
  </w:style>
  <w:style w:type="paragraph" w:customStyle="1" w:styleId="s10">
    <w:name w:val="s10"/>
    <w:basedOn w:val="a"/>
    <w:rsid w:val="001F79D9"/>
    <w:pPr>
      <w:widowControl/>
      <w:spacing w:before="100" w:beforeAutospacing="1" w:after="100" w:afterAutospacing="1"/>
      <w:jc w:val="left"/>
    </w:pPr>
    <w:rPr>
      <w:rFonts w:ascii="ＭＳ 明朝" w:hAnsi="ＭＳ 明朝" w:cs="ＭＳ 明朝"/>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olaw.org/seminar/sugiki_akik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gikiseminar@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Links>
    <vt:vector size="12" baseType="variant">
      <vt:variant>
        <vt:i4>8126543</vt:i4>
      </vt:variant>
      <vt:variant>
        <vt:i4>3</vt:i4>
      </vt:variant>
      <vt:variant>
        <vt:i4>0</vt:i4>
      </vt:variant>
      <vt:variant>
        <vt:i4>5</vt:i4>
      </vt:variant>
      <vt:variant>
        <vt:lpwstr>mailto:africaseminar2018@gmail.com</vt:lpwstr>
      </vt:variant>
      <vt:variant>
        <vt:lpwstr/>
      </vt:variant>
      <vt:variant>
        <vt:i4>5832819</vt:i4>
      </vt:variant>
      <vt:variant>
        <vt:i4>0</vt:i4>
      </vt:variant>
      <vt:variant>
        <vt:i4>0</vt:i4>
      </vt:variant>
      <vt:variant>
        <vt:i4>5</vt:i4>
      </vt:variant>
      <vt:variant>
        <vt:lpwstr>https://keiolaw.org/seminar/sugiki_akiko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Sugiki</dc:creator>
  <cp:keywords/>
  <cp:lastModifiedBy> </cp:lastModifiedBy>
  <cp:revision>2</cp:revision>
  <cp:lastPrinted>2017-12-03T16:58:00Z</cp:lastPrinted>
  <dcterms:created xsi:type="dcterms:W3CDTF">2021-09-30T09:06:00Z</dcterms:created>
  <dcterms:modified xsi:type="dcterms:W3CDTF">2021-09-30T09:06:00Z</dcterms:modified>
</cp:coreProperties>
</file>